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2FA" w:rsidRDefault="00D462FA" w:rsidP="008E7D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89667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7F9" w:rsidRDefault="007907F9" w:rsidP="008E7D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07F9" w:rsidRDefault="007907F9" w:rsidP="008E7D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07F9" w:rsidRDefault="007907F9" w:rsidP="008E7D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07F9" w:rsidRDefault="007907F9" w:rsidP="008E7D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07F9" w:rsidRDefault="007907F9" w:rsidP="008E7D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07F9" w:rsidRDefault="007907F9" w:rsidP="008E7D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07F9" w:rsidRDefault="007907F9" w:rsidP="008E7D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07F9" w:rsidRDefault="007907F9" w:rsidP="008E7D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07F9" w:rsidRDefault="007907F9" w:rsidP="008E7D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502CD" w:rsidRPr="000C0841" w:rsidRDefault="00E502CD" w:rsidP="008E7D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841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052EAD" w:rsidRPr="00052EAD" w:rsidRDefault="00052EAD" w:rsidP="00052E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EAD">
        <w:rPr>
          <w:rFonts w:ascii="Times New Roman" w:hAnsi="Times New Roman" w:cs="Times New Roman"/>
          <w:sz w:val="24"/>
          <w:szCs w:val="24"/>
        </w:rPr>
        <w:t>Рабочая программа по географии  для 10 - 11 классов разработана:</w:t>
      </w:r>
    </w:p>
    <w:p w:rsidR="00052EAD" w:rsidRPr="00052EAD" w:rsidRDefault="00052EAD" w:rsidP="00052E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EAD">
        <w:rPr>
          <w:rFonts w:ascii="Times New Roman" w:hAnsi="Times New Roman" w:cs="Times New Roman"/>
          <w:sz w:val="24"/>
          <w:szCs w:val="24"/>
        </w:rPr>
        <w:t>- в соответствии с требованиями стандарта среднего общего образования, утверждённого приказом Министерства образования и науки РФ «413 от 17.05.2012 ( в редакции приказов МО РФ от 29.12.2014 №1645, от 31.12.2015 №1578, от 29.06.2017 №613).</w:t>
      </w:r>
    </w:p>
    <w:p w:rsidR="00052EAD" w:rsidRDefault="00052EAD" w:rsidP="00052E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EAD">
        <w:rPr>
          <w:rFonts w:ascii="Times New Roman" w:hAnsi="Times New Roman" w:cs="Times New Roman"/>
          <w:sz w:val="24"/>
          <w:szCs w:val="24"/>
        </w:rPr>
        <w:t>- с учётом примерной ООП  СОО (одобрена ФУМО, протокол от 28.06. 2016 № 2/16-3), основной образовательной программы МОУ «</w:t>
      </w:r>
      <w:proofErr w:type="spellStart"/>
      <w:r w:rsidRPr="00052EAD">
        <w:rPr>
          <w:rFonts w:ascii="Times New Roman" w:hAnsi="Times New Roman" w:cs="Times New Roman"/>
          <w:sz w:val="24"/>
          <w:szCs w:val="24"/>
        </w:rPr>
        <w:t>Сторожевская</w:t>
      </w:r>
      <w:proofErr w:type="spellEnd"/>
      <w:r w:rsidRPr="00052EAD">
        <w:rPr>
          <w:rFonts w:ascii="Times New Roman" w:hAnsi="Times New Roman" w:cs="Times New Roman"/>
          <w:sz w:val="24"/>
          <w:szCs w:val="24"/>
        </w:rPr>
        <w:t xml:space="preserve"> СОШ».</w:t>
      </w:r>
    </w:p>
    <w:p w:rsidR="009C0931" w:rsidRPr="000C0841" w:rsidRDefault="004E0899" w:rsidP="005F6660">
      <w:pPr>
        <w:spacing w:after="0" w:line="24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0C0841">
        <w:rPr>
          <w:rFonts w:ascii="Times New Roman" w:hAnsi="Times New Roman" w:cs="Times New Roman"/>
          <w:sz w:val="24"/>
          <w:szCs w:val="24"/>
        </w:rPr>
        <w:t>-</w:t>
      </w:r>
      <w:r w:rsidR="00052EAD">
        <w:rPr>
          <w:rFonts w:ascii="Times New Roman" w:hAnsi="Times New Roman" w:cs="Times New Roman"/>
          <w:sz w:val="24"/>
          <w:szCs w:val="24"/>
        </w:rPr>
        <w:t xml:space="preserve">  с учётом </w:t>
      </w:r>
      <w:r w:rsidR="00E502CD" w:rsidRPr="000C0841">
        <w:rPr>
          <w:rFonts w:ascii="Times New Roman" w:hAnsi="Times New Roman" w:cs="Times New Roman"/>
          <w:sz w:val="24"/>
          <w:szCs w:val="24"/>
        </w:rPr>
        <w:t xml:space="preserve"> авторской программы </w:t>
      </w:r>
      <w:r w:rsidR="00C13934" w:rsidRPr="000C0841">
        <w:rPr>
          <w:rFonts w:ascii="Times New Roman" w:hAnsi="Times New Roman" w:cs="Times New Roman"/>
          <w:sz w:val="24"/>
          <w:szCs w:val="24"/>
        </w:rPr>
        <w:t>«Английский язык. Рабочие прогр</w:t>
      </w:r>
      <w:r w:rsidR="00807B0A">
        <w:rPr>
          <w:rFonts w:ascii="Times New Roman" w:hAnsi="Times New Roman" w:cs="Times New Roman"/>
          <w:sz w:val="24"/>
          <w:szCs w:val="24"/>
        </w:rPr>
        <w:t xml:space="preserve">аммы. 10 – 11 </w:t>
      </w:r>
      <w:r w:rsidR="00F26D4A">
        <w:rPr>
          <w:rFonts w:ascii="Times New Roman" w:hAnsi="Times New Roman" w:cs="Times New Roman"/>
          <w:sz w:val="24"/>
          <w:szCs w:val="24"/>
        </w:rPr>
        <w:t>классы» (</w:t>
      </w:r>
      <w:proofErr w:type="spellStart"/>
      <w:r w:rsidR="00F26D4A">
        <w:rPr>
          <w:rFonts w:ascii="Times New Roman" w:hAnsi="Times New Roman" w:cs="Times New Roman"/>
          <w:sz w:val="24"/>
          <w:szCs w:val="24"/>
        </w:rPr>
        <w:t>М.З.Биболетова</w:t>
      </w:r>
      <w:proofErr w:type="spellEnd"/>
      <w:r w:rsidR="00F26D4A">
        <w:rPr>
          <w:rFonts w:ascii="Times New Roman" w:hAnsi="Times New Roman" w:cs="Times New Roman"/>
          <w:sz w:val="24"/>
          <w:szCs w:val="24"/>
        </w:rPr>
        <w:t xml:space="preserve">, </w:t>
      </w:r>
      <w:r w:rsidR="00C13934" w:rsidRPr="000C0841">
        <w:rPr>
          <w:rFonts w:ascii="Times New Roman" w:hAnsi="Times New Roman" w:cs="Times New Roman"/>
          <w:sz w:val="24"/>
          <w:szCs w:val="24"/>
        </w:rPr>
        <w:t xml:space="preserve">-– М.: </w:t>
      </w:r>
      <w:r w:rsidR="00F26D4A">
        <w:rPr>
          <w:rFonts w:ascii="Times New Roman" w:hAnsi="Times New Roman" w:cs="Times New Roman"/>
          <w:sz w:val="24"/>
          <w:szCs w:val="24"/>
        </w:rPr>
        <w:t>Дрофа,  2020</w:t>
      </w:r>
      <w:r w:rsidR="00D55BBF" w:rsidRPr="000C0841">
        <w:rPr>
          <w:rFonts w:ascii="Times New Roman" w:hAnsi="Times New Roman" w:cs="Times New Roman"/>
          <w:sz w:val="24"/>
          <w:szCs w:val="24"/>
        </w:rPr>
        <w:t xml:space="preserve"> г.</w:t>
      </w:r>
      <w:r w:rsidRPr="000C0841">
        <w:rPr>
          <w:rFonts w:ascii="Times New Roman" w:hAnsi="Times New Roman" w:cs="Times New Roman"/>
          <w:sz w:val="24"/>
          <w:szCs w:val="24"/>
        </w:rPr>
        <w:t>)</w:t>
      </w:r>
    </w:p>
    <w:p w:rsidR="00C31F50" w:rsidRDefault="00C31F50" w:rsidP="002D5E2B">
      <w:pPr>
        <w:spacing w:after="0" w:line="240" w:lineRule="auto"/>
        <w:jc w:val="both"/>
        <w:rPr>
          <w:szCs w:val="24"/>
        </w:rPr>
      </w:pPr>
    </w:p>
    <w:p w:rsidR="00730E1B" w:rsidRPr="00730E1B" w:rsidRDefault="002D5E2B" w:rsidP="002D5E2B">
      <w:pPr>
        <w:tabs>
          <w:tab w:val="left" w:pos="385"/>
        </w:tabs>
        <w:spacing w:line="240" w:lineRule="auto"/>
        <w:ind w:right="-180"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C5A61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 учебного предмета</w:t>
      </w:r>
    </w:p>
    <w:p w:rsidR="00C31F50" w:rsidRPr="00730E1B" w:rsidRDefault="00C31F50" w:rsidP="002D5E2B">
      <w:pPr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730E1B">
        <w:rPr>
          <w:rFonts w:ascii="Times New Roman" w:hAnsi="Times New Roman" w:cs="Times New Roman"/>
          <w:b/>
          <w:bCs/>
          <w:caps/>
          <w:sz w:val="24"/>
          <w:szCs w:val="24"/>
        </w:rPr>
        <w:t>Личностные результаты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 xml:space="preserve">У выпускника средней школы будут достигнуты определённые </w:t>
      </w:r>
      <w:r w:rsidRPr="00730E1B">
        <w:rPr>
          <w:rFonts w:ascii="Times New Roman" w:hAnsi="Times New Roman" w:cs="Times New Roman"/>
          <w:b/>
          <w:bCs/>
          <w:sz w:val="24"/>
          <w:szCs w:val="24"/>
        </w:rPr>
        <w:t>личностные</w:t>
      </w:r>
      <w:r w:rsidRPr="00730E1B">
        <w:rPr>
          <w:rFonts w:ascii="Times New Roman" w:hAnsi="Times New Roman" w:cs="Times New Roman"/>
          <w:sz w:val="24"/>
          <w:szCs w:val="24"/>
        </w:rPr>
        <w:t xml:space="preserve"> результаты освоения учебного предмета «Иностранный язык»: </w:t>
      </w:r>
    </w:p>
    <w:p w:rsidR="00C31F50" w:rsidRPr="00730E1B" w:rsidRDefault="00C31F50" w:rsidP="002D5E2B">
      <w:pPr>
        <w:numPr>
          <w:ilvl w:val="0"/>
          <w:numId w:val="4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C31F50" w:rsidRPr="00730E1B" w:rsidRDefault="00C31F50" w:rsidP="002D5E2B">
      <w:pPr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осознание возможностей самореализации средствами ИЯ;</w:t>
      </w:r>
    </w:p>
    <w:p w:rsidR="00C31F50" w:rsidRPr="00730E1B" w:rsidRDefault="00C31F50" w:rsidP="002D5E2B">
      <w:pPr>
        <w:numPr>
          <w:ilvl w:val="0"/>
          <w:numId w:val="6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стремление к совершенствованию собственной речевой культуры в целом;</w:t>
      </w:r>
    </w:p>
    <w:p w:rsidR="00C31F50" w:rsidRPr="00730E1B" w:rsidRDefault="00C31F50" w:rsidP="002D5E2B">
      <w:pPr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формирование коммуникативной компетенции в межкультурной и межэтнической коммуникации.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Овладение ИЯ на ступени среднего (полного) общего образования внесет свой вклад в следующие личностные результаты: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0E1B">
        <w:rPr>
          <w:rFonts w:ascii="Times New Roman" w:hAnsi="Times New Roman" w:cs="Times New Roman"/>
          <w:b/>
          <w:sz w:val="24"/>
          <w:szCs w:val="24"/>
        </w:rPr>
        <w:t>Личностные результаты в сфере отношений обучающихся к себе, к своему здоровью, к познанию себя: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ориентация обучающихся на реализацию позитивных жизненных перспектив, инициативность, креативность, готовность и способность личностному самоопределению, способность ставить цели и строить жизненные планы;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потребности в физическом самосовершенствовании, занятиях спортивно-оздоровительной деятельностью;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неприятие вредных привычек: курения, употребления алкоголя, наркотиков.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b/>
          <w:sz w:val="24"/>
          <w:szCs w:val="24"/>
        </w:rPr>
        <w:t>Личностные результаты в сфере отношений обучающихся к России как к Родине (Отечеству)</w:t>
      </w:r>
      <w:r w:rsidRPr="00730E1B">
        <w:rPr>
          <w:rFonts w:ascii="Times New Roman" w:hAnsi="Times New Roman" w:cs="Times New Roman"/>
          <w:sz w:val="24"/>
          <w:szCs w:val="24"/>
        </w:rPr>
        <w:t>: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lastRenderedPageBreak/>
        <w:t>– 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b/>
          <w:sz w:val="24"/>
          <w:szCs w:val="24"/>
        </w:rPr>
        <w:t>Личностные результаты в сфере отношений обучающихся к закону, государству и к гражданскому обществу</w:t>
      </w:r>
      <w:r w:rsidRPr="00730E1B">
        <w:rPr>
          <w:rFonts w:ascii="Times New Roman" w:hAnsi="Times New Roman" w:cs="Times New Roman"/>
          <w:sz w:val="24"/>
          <w:szCs w:val="24"/>
        </w:rPr>
        <w:t>: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 xml:space="preserve">– мировоззрение,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мире, </w:t>
      </w:r>
      <w:proofErr w:type="spellStart"/>
      <w:r w:rsidRPr="00730E1B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730E1B">
        <w:rPr>
          <w:rFonts w:ascii="Times New Roman" w:hAnsi="Times New Roman" w:cs="Times New Roman"/>
          <w:sz w:val="24"/>
          <w:szCs w:val="24"/>
        </w:rPr>
        <w:t xml:space="preserve"> ценностей демократии и социальной солидарности, готовность к договорному регулирования отношений в группе или социальной организации.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b/>
          <w:sz w:val="24"/>
          <w:szCs w:val="24"/>
        </w:rPr>
        <w:t>Личностные результаты в сфере отношений обучающихся с окружающими людьми</w:t>
      </w:r>
      <w:r w:rsidRPr="00730E1B">
        <w:rPr>
          <w:rFonts w:ascii="Times New Roman" w:hAnsi="Times New Roman" w:cs="Times New Roman"/>
          <w:sz w:val="24"/>
          <w:szCs w:val="24"/>
        </w:rPr>
        <w:t>: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нём взаимопонимания, находить общие цели и сотрудничать для их достижения;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b/>
          <w:sz w:val="24"/>
          <w:szCs w:val="24"/>
        </w:rPr>
        <w:t>Личностные результаты в сфере отношений обучающихся к окружающему миру, к живой природе, художественной культуре</w:t>
      </w:r>
      <w:r w:rsidRPr="00730E1B">
        <w:rPr>
          <w:rFonts w:ascii="Times New Roman" w:hAnsi="Times New Roman" w:cs="Times New Roman"/>
          <w:sz w:val="24"/>
          <w:szCs w:val="24"/>
        </w:rPr>
        <w:t>: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экологическая культура, бережное отношения к родной земле, природным богатствам России и мира, понимание влияния социально-экономических процессов на состояние природной и социальной среды, ответственности за состояние природных ресурсов,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эстетическое отношение к миру, готовность к эстетическому обустройству собственного быта.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b/>
          <w:sz w:val="24"/>
          <w:szCs w:val="24"/>
        </w:rPr>
        <w:t>Личностные результаты в сфере отношений обучающихся к семье и родителям, в том числе подготовка личности к семейной жизни</w:t>
      </w:r>
      <w:r w:rsidRPr="00730E1B">
        <w:rPr>
          <w:rFonts w:ascii="Times New Roman" w:hAnsi="Times New Roman" w:cs="Times New Roman"/>
          <w:sz w:val="24"/>
          <w:szCs w:val="24"/>
        </w:rPr>
        <w:t>: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ответственное отношение к созданию семьи на основе осознанного принятия ценностей семейной жизни.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b/>
          <w:sz w:val="24"/>
          <w:szCs w:val="24"/>
        </w:rPr>
        <w:t>Личностные результаты в сфере отношений обучающихся к труду, в сфере социально-экономических отношений</w:t>
      </w:r>
      <w:r w:rsidRPr="00730E1B">
        <w:rPr>
          <w:rFonts w:ascii="Times New Roman" w:hAnsi="Times New Roman" w:cs="Times New Roman"/>
          <w:sz w:val="24"/>
          <w:szCs w:val="24"/>
        </w:rPr>
        <w:t>: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lastRenderedPageBreak/>
        <w:t>– осознанный выбор будущей профессии как путь и способ реализации собственных жизненных планов.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0E1B">
        <w:rPr>
          <w:rFonts w:ascii="Times New Roman" w:hAnsi="Times New Roman" w:cs="Times New Roman"/>
          <w:b/>
          <w:sz w:val="24"/>
          <w:szCs w:val="24"/>
        </w:rPr>
        <w:t>Личностные результаты в сфере отношений физического, психологического, социального и академического благополучия обучающихся:</w:t>
      </w:r>
    </w:p>
    <w:p w:rsidR="000166E3" w:rsidRDefault="00C31F50" w:rsidP="002D5E2B">
      <w:pPr>
        <w:spacing w:line="240" w:lineRule="auto"/>
        <w:ind w:firstLine="708"/>
        <w:jc w:val="both"/>
        <w:rPr>
          <w:sz w:val="28"/>
          <w:szCs w:val="28"/>
        </w:rPr>
      </w:pPr>
      <w:r w:rsidRPr="00730E1B">
        <w:rPr>
          <w:rFonts w:ascii="Times New Roman" w:hAnsi="Times New Roman" w:cs="Times New Roman"/>
          <w:sz w:val="24"/>
          <w:szCs w:val="24"/>
        </w:rPr>
        <w:t>– 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комфорта, информационной безопасности.</w:t>
      </w:r>
    </w:p>
    <w:p w:rsidR="00C31F50" w:rsidRPr="00730E1B" w:rsidRDefault="00C31F50" w:rsidP="002D5E2B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730E1B">
        <w:rPr>
          <w:rFonts w:ascii="Times New Roman" w:hAnsi="Times New Roman" w:cs="Times New Roman"/>
          <w:b/>
          <w:caps/>
          <w:sz w:val="24"/>
          <w:szCs w:val="24"/>
        </w:rPr>
        <w:t xml:space="preserve">Метапредметные результаты </w:t>
      </w:r>
    </w:p>
    <w:p w:rsidR="00C31F50" w:rsidRPr="00730E1B" w:rsidRDefault="00C31F50" w:rsidP="002D5E2B">
      <w:pPr>
        <w:pStyle w:val="Default"/>
        <w:ind w:firstLine="708"/>
        <w:jc w:val="both"/>
      </w:pPr>
      <w:r w:rsidRPr="00730E1B">
        <w:t xml:space="preserve">Овладение </w:t>
      </w:r>
      <w:r w:rsidR="008E7D54">
        <w:t xml:space="preserve">ИЯ на ступени среднего </w:t>
      </w:r>
      <w:r w:rsidRPr="00730E1B">
        <w:t xml:space="preserve"> общего образования внесет свой вклад в развитие универсальных учебных действий (УУД) и специальных учебных умений (СУУ).</w:t>
      </w:r>
    </w:p>
    <w:p w:rsidR="00C31F50" w:rsidRPr="00730E1B" w:rsidRDefault="00C31F50" w:rsidP="002D5E2B">
      <w:pPr>
        <w:pStyle w:val="Default"/>
        <w:tabs>
          <w:tab w:val="left" w:pos="8205"/>
        </w:tabs>
        <w:ind w:firstLine="708"/>
        <w:jc w:val="both"/>
        <w:rPr>
          <w:b/>
        </w:rPr>
      </w:pPr>
      <w:r w:rsidRPr="00730E1B">
        <w:rPr>
          <w:b/>
        </w:rPr>
        <w:t>Универсальные учебные действия:</w:t>
      </w:r>
    </w:p>
    <w:p w:rsidR="00C31F50" w:rsidRPr="00730E1B" w:rsidRDefault="00C31F50" w:rsidP="002D5E2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30E1B">
        <w:rPr>
          <w:rFonts w:ascii="Times New Roman" w:hAnsi="Times New Roman" w:cs="Times New Roman"/>
          <w:b/>
          <w:i/>
          <w:sz w:val="24"/>
          <w:szCs w:val="24"/>
        </w:rPr>
        <w:t>Регулятивные</w:t>
      </w:r>
    </w:p>
    <w:p w:rsidR="00C31F50" w:rsidRPr="00730E1B" w:rsidRDefault="00C31F50" w:rsidP="002D5E2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самостоятельно определять цели, ставить и формулировать собственные задачи в деятельности и составлять план деятельности;</w:t>
      </w:r>
    </w:p>
    <w:p w:rsidR="00C31F50" w:rsidRPr="00730E1B" w:rsidRDefault="00C31F50" w:rsidP="002D5E2B">
      <w:pPr>
        <w:pStyle w:val="a3"/>
        <w:ind w:left="0" w:firstLine="567"/>
        <w:jc w:val="both"/>
      </w:pPr>
      <w:r w:rsidRPr="00730E1B">
        <w:t xml:space="preserve">– выбирать успешные стратегии/пути достижения поставленной цели в различных ситуациях; </w:t>
      </w:r>
    </w:p>
    <w:p w:rsidR="00C31F50" w:rsidRPr="00730E1B" w:rsidRDefault="00C31F50" w:rsidP="002D5E2B">
      <w:pPr>
        <w:pStyle w:val="a3"/>
        <w:ind w:left="0" w:firstLine="567"/>
        <w:jc w:val="both"/>
      </w:pPr>
      <w:r w:rsidRPr="00730E1B">
        <w:t xml:space="preserve">– организовывать эффективный поиск ресурсов и использовать все возможные средства для достижения поставленных целей и реализации планов деятельности; </w:t>
      </w:r>
    </w:p>
    <w:p w:rsidR="00C31F50" w:rsidRPr="00730E1B" w:rsidRDefault="00C31F50" w:rsidP="002D5E2B">
      <w:pPr>
        <w:pStyle w:val="Default"/>
        <w:ind w:firstLine="567"/>
        <w:jc w:val="both"/>
      </w:pPr>
      <w:r w:rsidRPr="00730E1B">
        <w:t xml:space="preserve">– осуществлять самонаблюдение, самоконтроль, самооценку в процессе коммуникативной деятельности на иностранном языке; задавать параметры и критерии, по которым можно определить, что цель достигнута, и сопоставлять полученный результат деятельности с поставленной заранее целью; </w:t>
      </w:r>
    </w:p>
    <w:p w:rsidR="00C31F50" w:rsidRPr="00730E1B" w:rsidRDefault="00C31F50" w:rsidP="002D5E2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 xml:space="preserve">– рационально планировать свой учебный труд; </w:t>
      </w:r>
    </w:p>
    <w:p w:rsidR="00C31F50" w:rsidRPr="00730E1B" w:rsidRDefault="00C31F50" w:rsidP="002D5E2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</w:t>
      </w:r>
      <w:r w:rsidRPr="00730E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0E1B">
        <w:rPr>
          <w:rFonts w:ascii="Times New Roman" w:hAnsi="Times New Roman" w:cs="Times New Roman"/>
          <w:sz w:val="24"/>
          <w:szCs w:val="24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 </w:t>
      </w:r>
    </w:p>
    <w:p w:rsidR="00C31F50" w:rsidRPr="00730E1B" w:rsidRDefault="00C31F50" w:rsidP="002D5E2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0E1B">
        <w:rPr>
          <w:rFonts w:ascii="Times New Roman" w:hAnsi="Times New Roman" w:cs="Times New Roman"/>
          <w:b/>
          <w:i/>
          <w:sz w:val="24"/>
          <w:szCs w:val="24"/>
        </w:rPr>
        <w:t>Познавательные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работать с информацией: осуществлять развёрнутый информационный поиск, выделять и обобщать нужную информацию, используя разные источники информации;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 критически оценивать и интерпретировать информацию, получаемую из различных источников, в том числе Интернета; приводить критические аргументы как в отношении собственного суждения, так и в отношении действий и суждений другого;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 xml:space="preserve">– ориентироваться в иноязычном письменном и </w:t>
      </w:r>
      <w:proofErr w:type="spellStart"/>
      <w:r w:rsidRPr="00730E1B">
        <w:rPr>
          <w:rFonts w:ascii="Times New Roman" w:hAnsi="Times New Roman" w:cs="Times New Roman"/>
          <w:sz w:val="24"/>
          <w:szCs w:val="24"/>
        </w:rPr>
        <w:t>аудиотексте</w:t>
      </w:r>
      <w:proofErr w:type="spellEnd"/>
      <w:r w:rsidRPr="00730E1B">
        <w:rPr>
          <w:rFonts w:ascii="Times New Roman" w:hAnsi="Times New Roman" w:cs="Times New Roman"/>
          <w:sz w:val="24"/>
          <w:szCs w:val="24"/>
        </w:rPr>
        <w:t>;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прогнозировать содержание текста/</w:t>
      </w:r>
      <w:proofErr w:type="spellStart"/>
      <w:r w:rsidRPr="00730E1B">
        <w:rPr>
          <w:rFonts w:ascii="Times New Roman" w:hAnsi="Times New Roman" w:cs="Times New Roman"/>
          <w:sz w:val="24"/>
          <w:szCs w:val="24"/>
        </w:rPr>
        <w:t>аудиотекста</w:t>
      </w:r>
      <w:proofErr w:type="spellEnd"/>
      <w:r w:rsidRPr="00730E1B">
        <w:rPr>
          <w:rFonts w:ascii="Times New Roman" w:hAnsi="Times New Roman" w:cs="Times New Roman"/>
          <w:sz w:val="24"/>
          <w:szCs w:val="24"/>
        </w:rPr>
        <w:t xml:space="preserve"> по заголовку/по ключевым словам и иллюстрациям; 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извлекать информацию на разных уровнях понимания (основную, выборочную/запрашиваемую,</w:t>
      </w:r>
      <w:r w:rsidRPr="00730E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0E1B">
        <w:rPr>
          <w:rFonts w:ascii="Times New Roman" w:hAnsi="Times New Roman" w:cs="Times New Roman"/>
          <w:sz w:val="24"/>
          <w:szCs w:val="24"/>
        </w:rPr>
        <w:t>полную и точную информацию) в соответствии с поставленной коммуникативной задачей;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 xml:space="preserve">– выделять основную мысль; 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определять тему, выделять главные факты, опуская второстепенные;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lastRenderedPageBreak/>
        <w:t>– о</w:t>
      </w:r>
      <w:r w:rsidRPr="00730E1B">
        <w:rPr>
          <w:rFonts w:ascii="Times New Roman" w:hAnsi="Times New Roman" w:cs="Times New Roman"/>
          <w:bCs/>
          <w:sz w:val="24"/>
          <w:szCs w:val="24"/>
        </w:rPr>
        <w:t xml:space="preserve">пределять значение незнакомых слов по знакомым </w:t>
      </w:r>
      <w:r w:rsidRPr="00730E1B">
        <w:rPr>
          <w:rFonts w:ascii="Times New Roman" w:hAnsi="Times New Roman" w:cs="Times New Roman"/>
          <w:sz w:val="24"/>
          <w:szCs w:val="24"/>
        </w:rPr>
        <w:t>словообразовательным элементам, по аналогии с родным языком</w:t>
      </w:r>
      <w:r w:rsidRPr="00730E1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730E1B">
        <w:rPr>
          <w:rFonts w:ascii="Times New Roman" w:hAnsi="Times New Roman" w:cs="Times New Roman"/>
          <w:sz w:val="24"/>
          <w:szCs w:val="24"/>
        </w:rPr>
        <w:t>наличию смысловых связей в контексте (синонимам, антонимам),</w:t>
      </w:r>
      <w:r w:rsidRPr="00730E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30E1B">
        <w:rPr>
          <w:rFonts w:ascii="Times New Roman" w:hAnsi="Times New Roman" w:cs="Times New Roman"/>
          <w:sz w:val="24"/>
          <w:szCs w:val="24"/>
        </w:rPr>
        <w:t xml:space="preserve">иллюстративной наглядности; </w:t>
      </w:r>
    </w:p>
    <w:p w:rsidR="00C31F50" w:rsidRPr="00730E1B" w:rsidRDefault="00C31F50" w:rsidP="002D5E2B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 xml:space="preserve">– выбирать значение многозначного слова, подходящее по контексту; 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использовать выборочный перевод;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использовать справочный материал (англо-русский словарь, грамматический и лингвострановедческий справочники);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интерпретировать языковые средства, отражающие особенности иной культуры;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 xml:space="preserve">– осуществлять логические действия анализа, синтеза, сравнения, обобщения, классификации; 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устанавливать аналогии и находить причинно-следственные связи;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 xml:space="preserve">– устанавливать логическую последовательность основных фактов; 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использовать знаково-символические средства представления информации для решения учебных и практических задач;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работать над проектом: выбрать тему исследования, составить план работы;</w:t>
      </w:r>
    </w:p>
    <w:p w:rsidR="00C31F50" w:rsidRPr="00730E1B" w:rsidRDefault="00C31F50" w:rsidP="002D5E2B">
      <w:pPr>
        <w:tabs>
          <w:tab w:val="left" w:pos="960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 xml:space="preserve">– использовать различные виды опор (речевой образец, ключевые слова, план и др.) для построения собственных высказываний; 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 xml:space="preserve">– фиксировать содержание сообщений; </w:t>
      </w:r>
    </w:p>
    <w:p w:rsidR="00C31F50" w:rsidRPr="00730E1B" w:rsidRDefault="00C31F50" w:rsidP="002D5E2B">
      <w:pPr>
        <w:pStyle w:val="Default"/>
        <w:ind w:firstLine="709"/>
        <w:jc w:val="both"/>
        <w:rPr>
          <w:color w:val="auto"/>
        </w:rPr>
      </w:pPr>
      <w:r w:rsidRPr="00730E1B">
        <w:rPr>
          <w:color w:val="auto"/>
        </w:rPr>
        <w:t>– выстраивать индивидуальную образовательную траекторию.</w:t>
      </w:r>
    </w:p>
    <w:p w:rsidR="00C31F50" w:rsidRPr="00730E1B" w:rsidRDefault="00C31F50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b/>
          <w:i/>
          <w:sz w:val="24"/>
          <w:szCs w:val="24"/>
        </w:rPr>
        <w:t>Коммуникативные</w:t>
      </w:r>
      <w:r w:rsidRPr="00730E1B">
        <w:rPr>
          <w:rFonts w:ascii="Times New Roman" w:hAnsi="Times New Roman" w:cs="Times New Roman"/>
          <w:sz w:val="24"/>
          <w:szCs w:val="24"/>
        </w:rPr>
        <w:t>-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 xml:space="preserve">– планировать своё речевое (и неречевое) поведение (монологическое высказывание, письменное высказывание, личное письмо, диалогическое высказывание), 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 xml:space="preserve">– продуктивно общаться и взаимодействовать в процессе совместной деятельности, учитывать позиции других участников деятельности; 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владеть языковыми средствами: умение ясно, логично и точно излагать свою точку зрения, использовать адекватные языковые средства.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 xml:space="preserve">– взаимодействовать с окружающими, выполняя разные социальные роли; 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 xml:space="preserve">– работать в группе, в паре; 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понимать способы разрешения конфликтных ситуаций;</w:t>
      </w:r>
    </w:p>
    <w:p w:rsidR="00C31F50" w:rsidRPr="00730E1B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– представлять публично результаты индивидуальной и групповой деятельности, как перед знакомой, так и перед незнакомой аудиторией.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b/>
          <w:sz w:val="24"/>
          <w:szCs w:val="24"/>
        </w:rPr>
        <w:t>Специальные учебные умения: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читать на АЯ с целью поиска конкретной информации;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читать на АЯ с целью детального понимания содержания;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читать на АЯ с целью понимания основного содержания;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понимать английскую речь на слух с целью полного понимания содержания;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понимать общее содержание воспринимаемой на слух информации на АЯ;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lastRenderedPageBreak/>
        <w:t>понимать английскую речь на слух с целью извлечения конкретной информации;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работать с лексическими таблицами;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понимать отношения между словами и предложениями внутри текста;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работать с функциональными опорами при овладении диалогической речью;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кратко излагать содержание прочитанного или услышанного текста;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догадываться о значении новых слов по словообразовательным элементам, контексту;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иллюстрировать речь примерами, сопоставлять и противопоставлять факты;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использовать речевые средства для объяснения причины, результата действия;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использовать речевые средства для аргументации своей точки зрения;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организовывать работу по выполнению и защите творческого проекта;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работать с англо-русским словарём: находить значение многозначных слов, фразовых глаголов;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пользоваться лингвострановедческим справочником;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переводить с русского языка на английский;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использовать различные способы запоминания слов на ИЯ;</w:t>
      </w:r>
    </w:p>
    <w:p w:rsidR="00C31F50" w:rsidRPr="00730E1B" w:rsidRDefault="00C31F50" w:rsidP="002D5E2B">
      <w:pPr>
        <w:numPr>
          <w:ilvl w:val="0"/>
          <w:numId w:val="8"/>
        </w:numPr>
        <w:tabs>
          <w:tab w:val="clear" w:pos="720"/>
          <w:tab w:val="num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30E1B">
        <w:rPr>
          <w:rFonts w:ascii="Times New Roman" w:hAnsi="Times New Roman" w:cs="Times New Roman"/>
          <w:sz w:val="24"/>
          <w:szCs w:val="24"/>
        </w:rPr>
        <w:t>выполнять</w:t>
      </w:r>
      <w:r w:rsidRPr="00730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30E1B">
        <w:rPr>
          <w:rFonts w:ascii="Times New Roman" w:hAnsi="Times New Roman" w:cs="Times New Roman"/>
          <w:sz w:val="24"/>
          <w:szCs w:val="24"/>
        </w:rPr>
        <w:t>тесты</w:t>
      </w:r>
      <w:r w:rsidRPr="00730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30E1B">
        <w:rPr>
          <w:rFonts w:ascii="Times New Roman" w:hAnsi="Times New Roman" w:cs="Times New Roman"/>
          <w:sz w:val="24"/>
          <w:szCs w:val="24"/>
        </w:rPr>
        <w:t>в</w:t>
      </w:r>
      <w:r w:rsidRPr="00730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30E1B">
        <w:rPr>
          <w:rFonts w:ascii="Times New Roman" w:hAnsi="Times New Roman" w:cs="Times New Roman"/>
          <w:sz w:val="24"/>
          <w:szCs w:val="24"/>
        </w:rPr>
        <w:t>форматах</w:t>
      </w:r>
      <w:r w:rsidRPr="00730E1B">
        <w:rPr>
          <w:rFonts w:ascii="Times New Roman" w:hAnsi="Times New Roman" w:cs="Times New Roman"/>
          <w:sz w:val="24"/>
          <w:szCs w:val="24"/>
          <w:lang w:val="en-US"/>
        </w:rPr>
        <w:t xml:space="preserve"> “multiple choice”, “true/false/unstated”, “matching”, “filling in” </w:t>
      </w:r>
      <w:r w:rsidRPr="00730E1B">
        <w:rPr>
          <w:rFonts w:ascii="Times New Roman" w:hAnsi="Times New Roman" w:cs="Times New Roman"/>
          <w:sz w:val="24"/>
          <w:szCs w:val="24"/>
        </w:rPr>
        <w:t>и</w:t>
      </w:r>
      <w:r w:rsidRPr="00730E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30E1B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730E1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31F50" w:rsidRPr="00730E1B" w:rsidRDefault="00C31F50" w:rsidP="002D5E2B">
      <w:pPr>
        <w:spacing w:line="240" w:lineRule="auto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0E1B">
        <w:rPr>
          <w:rFonts w:ascii="Times New Roman" w:hAnsi="Times New Roman" w:cs="Times New Roman"/>
          <w:b/>
          <w:sz w:val="24"/>
          <w:szCs w:val="24"/>
        </w:rPr>
        <w:t xml:space="preserve">Компенсаторные умения </w:t>
      </w:r>
    </w:p>
    <w:p w:rsidR="00C31F50" w:rsidRPr="00730E1B" w:rsidRDefault="00C31F50" w:rsidP="002D5E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C31F50" w:rsidRPr="00730E1B" w:rsidRDefault="00C31F50" w:rsidP="002D5E2B">
      <w:pPr>
        <w:numPr>
          <w:ilvl w:val="0"/>
          <w:numId w:val="9"/>
        </w:numPr>
        <w:tabs>
          <w:tab w:val="left" w:pos="0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730E1B">
        <w:rPr>
          <w:rFonts w:ascii="Times New Roman" w:eastAsia="Arial Unicode MS" w:hAnsi="Times New Roman" w:cs="Times New Roman"/>
          <w:sz w:val="24"/>
          <w:szCs w:val="24"/>
          <w:lang w:eastAsia="ar-SA"/>
        </w:rPr>
        <w:t>выходить из положения при дефиците языковых средств: использовать переспрос при говорении.</w:t>
      </w:r>
    </w:p>
    <w:p w:rsidR="00730E1B" w:rsidRDefault="00730E1B" w:rsidP="002D5E2B">
      <w:pPr>
        <w:widowControl w:val="0"/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1F50" w:rsidRPr="006F2B3E" w:rsidRDefault="00C31F50" w:rsidP="002D5E2B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2B3E">
        <w:rPr>
          <w:rFonts w:ascii="Times New Roman" w:hAnsi="Times New Roman" w:cs="Times New Roman"/>
          <w:b/>
          <w:sz w:val="24"/>
          <w:szCs w:val="24"/>
        </w:rPr>
        <w:t xml:space="preserve">ПРЕДМЕТНЫЕ РЕЗУЛЬТАТЫ </w:t>
      </w:r>
    </w:p>
    <w:p w:rsidR="00C31F50" w:rsidRPr="006F2B3E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B3E">
        <w:rPr>
          <w:rFonts w:ascii="Times New Roman" w:hAnsi="Times New Roman" w:cs="Times New Roman"/>
          <w:sz w:val="24"/>
          <w:szCs w:val="24"/>
        </w:rPr>
        <w:t>При обучении ИЯ на ступени среднего общего образования будут достигнуты следующие результаты:</w:t>
      </w:r>
    </w:p>
    <w:p w:rsidR="00C31F50" w:rsidRPr="006F2B3E" w:rsidRDefault="00C31F50" w:rsidP="002D5E2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2B3E">
        <w:rPr>
          <w:rFonts w:ascii="Times New Roman" w:hAnsi="Times New Roman" w:cs="Times New Roman"/>
          <w:b/>
          <w:sz w:val="24"/>
          <w:szCs w:val="24"/>
        </w:rPr>
        <w:t>Коммуникативные умения</w:t>
      </w:r>
    </w:p>
    <w:p w:rsidR="00C31F50" w:rsidRPr="006F2B3E" w:rsidRDefault="00C31F50" w:rsidP="002D5E2B">
      <w:pPr>
        <w:pStyle w:val="Default"/>
        <w:jc w:val="both"/>
        <w:rPr>
          <w:i/>
        </w:rPr>
      </w:pPr>
      <w:r w:rsidRPr="006F2B3E">
        <w:rPr>
          <w:b/>
          <w:bCs/>
          <w:i/>
        </w:rPr>
        <w:t>Говорение, диалогическая речь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>Выпускник на базовом уровне научится:</w:t>
      </w:r>
    </w:p>
    <w:p w:rsidR="00C31F50" w:rsidRPr="006F2B3E" w:rsidRDefault="00C31F50" w:rsidP="002D5E2B">
      <w:pPr>
        <w:pStyle w:val="Default"/>
        <w:ind w:firstLine="709"/>
        <w:jc w:val="both"/>
      </w:pPr>
      <w:r w:rsidRPr="006F2B3E">
        <w:t xml:space="preserve">– вести диалог в ситуациях официального и неофициального общения в рамках изученной тематики и усвоенного лексико-грамматического материала; </w:t>
      </w:r>
    </w:p>
    <w:p w:rsidR="00C31F50" w:rsidRPr="006F2B3E" w:rsidRDefault="00C31F50" w:rsidP="002D5E2B">
      <w:pPr>
        <w:pStyle w:val="Default"/>
        <w:ind w:firstLine="709"/>
        <w:jc w:val="both"/>
      </w:pPr>
      <w:r w:rsidRPr="006F2B3E">
        <w:t xml:space="preserve">– начинать, поддерживать и заканчивать разговор на темы, включённые в раздел «Предметное содержание речи»;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t xml:space="preserve">– выражать и аргументировать свою точку зрения;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 xml:space="preserve">– использовать оценочные суждения и эмоционально-оценочные средства;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 xml:space="preserve">– запрашивать и обмениваться информацией;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>– обращаться за разъяснениями, уточнять необходимую информацию.</w:t>
      </w:r>
    </w:p>
    <w:p w:rsidR="00C31F50" w:rsidRPr="006F2B3E" w:rsidRDefault="00C31F50" w:rsidP="002D5E2B">
      <w:pPr>
        <w:pStyle w:val="Default"/>
        <w:jc w:val="both"/>
        <w:rPr>
          <w:i/>
        </w:rPr>
      </w:pPr>
      <w:r w:rsidRPr="006F2B3E">
        <w:rPr>
          <w:b/>
          <w:bCs/>
          <w:i/>
        </w:rPr>
        <w:t>Говорение, монологическая речь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>Выпускник на базовом уровне научится: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 xml:space="preserve">– строить простые связные высказывания с использованием основных коммуникативных типов речи (описание, повествование, рассуждение, характеристика) в рамках тем, включённых в раздел «Предметное содержание речи»;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 xml:space="preserve">– передавать основное содержание прочитанного/ увиденного/услышанного;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 xml:space="preserve">– кратко высказываться с опорой на нелинейный текст (таблицы, графики);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lastRenderedPageBreak/>
        <w:t xml:space="preserve">– строить высказывание на основе изображения с опорой или без опоры на ключевые слова/план/вопросы. </w:t>
      </w:r>
    </w:p>
    <w:p w:rsidR="00C31F50" w:rsidRPr="006F2B3E" w:rsidRDefault="00C31F50" w:rsidP="002D5E2B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6F2B3E">
        <w:rPr>
          <w:rFonts w:ascii="Times New Roman" w:hAnsi="Times New Roman" w:cs="Times New Roman"/>
          <w:b/>
          <w:i/>
          <w:sz w:val="24"/>
          <w:szCs w:val="24"/>
        </w:rPr>
        <w:t>Аудирование</w:t>
      </w:r>
      <w:proofErr w:type="spellEnd"/>
    </w:p>
    <w:p w:rsidR="00C31F50" w:rsidRPr="006F2B3E" w:rsidRDefault="00C31F50" w:rsidP="002D5E2B">
      <w:pPr>
        <w:tabs>
          <w:tab w:val="left" w:pos="284"/>
        </w:tabs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2B3E">
        <w:rPr>
          <w:rFonts w:ascii="Times New Roman" w:hAnsi="Times New Roman" w:cs="Times New Roman"/>
          <w:bCs/>
          <w:sz w:val="24"/>
          <w:szCs w:val="24"/>
        </w:rPr>
        <w:t>Выпускник на базовом уровне научится:</w:t>
      </w:r>
    </w:p>
    <w:p w:rsidR="00C31F50" w:rsidRPr="006F2B3E" w:rsidRDefault="00C31F50" w:rsidP="002D5E2B">
      <w:pPr>
        <w:tabs>
          <w:tab w:val="left" w:pos="284"/>
          <w:tab w:val="num" w:pos="993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B3E">
        <w:rPr>
          <w:rFonts w:ascii="Times New Roman" w:hAnsi="Times New Roman" w:cs="Times New Roman"/>
          <w:sz w:val="24"/>
          <w:szCs w:val="24"/>
        </w:rPr>
        <w:t xml:space="preserve">– понимать основное содержание несложных аутентичных аудио- и видеотекстов различных жанров монологического и диалогического характера с чётким, нормативным произношением в рамках изученной тематики; </w:t>
      </w:r>
    </w:p>
    <w:p w:rsidR="00C31F50" w:rsidRPr="006F2B3E" w:rsidRDefault="00C31F50" w:rsidP="002D5E2B">
      <w:pPr>
        <w:tabs>
          <w:tab w:val="left" w:pos="284"/>
          <w:tab w:val="num" w:pos="993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B3E">
        <w:rPr>
          <w:rFonts w:ascii="Times New Roman" w:hAnsi="Times New Roman" w:cs="Times New Roman"/>
          <w:sz w:val="24"/>
          <w:szCs w:val="24"/>
        </w:rPr>
        <w:t>– выборочно понимать детали несложных аутентичных аудио- и видеотекстов различных жанров монологического и диалогического характера, характеризующихся чётким, нормативным произношением, в рамках изученной тематики.</w:t>
      </w:r>
    </w:p>
    <w:p w:rsidR="00C31F50" w:rsidRPr="006F2B3E" w:rsidRDefault="00C31F50" w:rsidP="002D5E2B">
      <w:pPr>
        <w:pStyle w:val="Default"/>
        <w:jc w:val="both"/>
        <w:rPr>
          <w:b/>
          <w:i/>
          <w:color w:val="auto"/>
        </w:rPr>
      </w:pPr>
      <w:r w:rsidRPr="006F2B3E">
        <w:rPr>
          <w:b/>
          <w:i/>
          <w:color w:val="auto"/>
        </w:rPr>
        <w:t>Чтение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>Выпускник на базовом уровне научится: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 xml:space="preserve">– читать и понимать простые аутентичные тексты различных стилей, используя основные виды чтения: ознакомительное (с целью понимания основного содержания), изучающее (с целью полного понимания содержания) и поисковое/просмотровое (с целью извлечения конкретной информации) в зависимости от коммуникативной задачи;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 xml:space="preserve">– отделять в простых аутентичных текстах различных стилей главную информацию от второстепенной, выявлять наиболее значимые факты, определять своё отношение к прочитанному. </w:t>
      </w:r>
    </w:p>
    <w:p w:rsidR="00C31F50" w:rsidRPr="006F2B3E" w:rsidRDefault="00C31F50" w:rsidP="002D5E2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2B3E">
        <w:rPr>
          <w:rFonts w:ascii="Times New Roman" w:hAnsi="Times New Roman" w:cs="Times New Roman"/>
          <w:b/>
          <w:i/>
          <w:sz w:val="24"/>
          <w:szCs w:val="24"/>
        </w:rPr>
        <w:t>Письмо</w:t>
      </w:r>
    </w:p>
    <w:p w:rsidR="00C31F50" w:rsidRPr="006F2B3E" w:rsidRDefault="00C31F50" w:rsidP="002D5E2B">
      <w:pPr>
        <w:pStyle w:val="Default"/>
        <w:ind w:firstLine="709"/>
        <w:jc w:val="both"/>
      </w:pPr>
      <w:r w:rsidRPr="006F2B3E">
        <w:rPr>
          <w:bCs/>
        </w:rPr>
        <w:t>Выпускник на базовом уровне научится:</w:t>
      </w:r>
    </w:p>
    <w:p w:rsidR="00C31F50" w:rsidRPr="006F2B3E" w:rsidRDefault="00C31F50" w:rsidP="002D5E2B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B3E">
        <w:rPr>
          <w:rFonts w:ascii="Times New Roman" w:hAnsi="Times New Roman" w:cs="Times New Roman"/>
          <w:sz w:val="24"/>
          <w:szCs w:val="24"/>
        </w:rPr>
        <w:t>писать простые связные тексты по изученной тематике;</w:t>
      </w:r>
    </w:p>
    <w:p w:rsidR="00C31F50" w:rsidRPr="006F2B3E" w:rsidRDefault="00C31F50" w:rsidP="002D5E2B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B3E">
        <w:rPr>
          <w:rFonts w:ascii="Times New Roman" w:hAnsi="Times New Roman" w:cs="Times New Roman"/>
          <w:sz w:val="24"/>
          <w:szCs w:val="24"/>
        </w:rPr>
        <w:t>заполнять анкету, формуляр (сообщать о себе основные сведения в форме, принятой в стране/странах изучаемого языка);</w:t>
      </w:r>
    </w:p>
    <w:p w:rsidR="00C31F50" w:rsidRPr="006F2B3E" w:rsidRDefault="00C31F50" w:rsidP="002D5E2B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B3E">
        <w:rPr>
          <w:rFonts w:ascii="Times New Roman" w:hAnsi="Times New Roman" w:cs="Times New Roman"/>
          <w:sz w:val="24"/>
          <w:szCs w:val="24"/>
        </w:rPr>
        <w:t>писать личное письмо (личное электронное письмо), оформляя его в соответствии с нормами, принятыми в странах изучаемого языка;</w:t>
      </w:r>
    </w:p>
    <w:p w:rsidR="00C31F50" w:rsidRPr="006F2B3E" w:rsidRDefault="00C31F50" w:rsidP="002D5E2B">
      <w:pPr>
        <w:numPr>
          <w:ilvl w:val="0"/>
          <w:numId w:val="10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B3E">
        <w:rPr>
          <w:rFonts w:ascii="Times New Roman" w:hAnsi="Times New Roman" w:cs="Times New Roman"/>
          <w:sz w:val="24"/>
          <w:szCs w:val="24"/>
        </w:rPr>
        <w:t>описывать явления, события, излагать факты, выражая свои суждения и чувства;</w:t>
      </w:r>
    </w:p>
    <w:p w:rsidR="00C31F50" w:rsidRPr="006F2B3E" w:rsidRDefault="00C31F50" w:rsidP="002D5E2B">
      <w:pPr>
        <w:numPr>
          <w:ilvl w:val="0"/>
          <w:numId w:val="1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B3E">
        <w:rPr>
          <w:rFonts w:ascii="Times New Roman" w:hAnsi="Times New Roman" w:cs="Times New Roman"/>
          <w:sz w:val="24"/>
          <w:szCs w:val="24"/>
        </w:rPr>
        <w:t>излагать собственную точку зрения в рамках тематики старшей школы в форме рассуждения, приводя аргументы и примеры;</w:t>
      </w:r>
    </w:p>
    <w:p w:rsidR="00C31F50" w:rsidRPr="006F2B3E" w:rsidRDefault="00C31F50" w:rsidP="002D5E2B">
      <w:pPr>
        <w:numPr>
          <w:ilvl w:val="0"/>
          <w:numId w:val="1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B3E">
        <w:rPr>
          <w:rFonts w:ascii="Times New Roman" w:hAnsi="Times New Roman" w:cs="Times New Roman"/>
          <w:sz w:val="24"/>
          <w:szCs w:val="24"/>
        </w:rPr>
        <w:t>правильно организовывать текст (логично распределять информацию внутри абзацев);</w:t>
      </w:r>
    </w:p>
    <w:p w:rsidR="00C31F50" w:rsidRPr="006F2B3E" w:rsidRDefault="00C31F50" w:rsidP="002D5E2B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F2B3E">
        <w:rPr>
          <w:rFonts w:ascii="Times New Roman" w:hAnsi="Times New Roman" w:cs="Times New Roman"/>
          <w:b/>
          <w:bCs/>
          <w:iCs/>
          <w:sz w:val="24"/>
          <w:szCs w:val="24"/>
        </w:rPr>
        <w:t>Языковые навыки</w:t>
      </w:r>
    </w:p>
    <w:p w:rsidR="00C31F50" w:rsidRPr="006F2B3E" w:rsidRDefault="00C31F50" w:rsidP="002D5E2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2B3E">
        <w:rPr>
          <w:rFonts w:ascii="Times New Roman" w:hAnsi="Times New Roman" w:cs="Times New Roman"/>
          <w:b/>
          <w:i/>
          <w:sz w:val="24"/>
          <w:szCs w:val="24"/>
        </w:rPr>
        <w:t>Орфография, пунктуация</w:t>
      </w:r>
    </w:p>
    <w:p w:rsidR="00C31F50" w:rsidRPr="006F2B3E" w:rsidRDefault="00C31F50" w:rsidP="002D5E2B">
      <w:pPr>
        <w:pStyle w:val="Default"/>
        <w:ind w:firstLine="709"/>
        <w:jc w:val="both"/>
      </w:pPr>
      <w:r w:rsidRPr="006F2B3E">
        <w:rPr>
          <w:bCs/>
        </w:rPr>
        <w:t>Выпускник на базовом уровне научится:</w:t>
      </w:r>
    </w:p>
    <w:p w:rsidR="00C31F50" w:rsidRPr="006F2B3E" w:rsidRDefault="00C31F50" w:rsidP="002D5E2B">
      <w:pPr>
        <w:widowControl w:val="0"/>
        <w:numPr>
          <w:ilvl w:val="0"/>
          <w:numId w:val="13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F2B3E">
        <w:rPr>
          <w:rFonts w:ascii="Times New Roman" w:hAnsi="Times New Roman" w:cs="Times New Roman"/>
          <w:color w:val="000000"/>
          <w:sz w:val="24"/>
          <w:szCs w:val="24"/>
        </w:rPr>
        <w:t>соблюдать основные правила орфографии при написании лексических единиц в рамках тематики старшей школы;</w:t>
      </w:r>
    </w:p>
    <w:p w:rsidR="00C31F50" w:rsidRPr="006F2B3E" w:rsidRDefault="00C31F50" w:rsidP="002D5E2B">
      <w:pPr>
        <w:widowControl w:val="0"/>
        <w:numPr>
          <w:ilvl w:val="0"/>
          <w:numId w:val="13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F2B3E">
        <w:rPr>
          <w:rFonts w:ascii="Times New Roman" w:hAnsi="Times New Roman" w:cs="Times New Roman"/>
          <w:color w:val="000000"/>
          <w:sz w:val="24"/>
          <w:szCs w:val="24"/>
        </w:rPr>
        <w:t>соблюдать основные правила пунктуации (расставлять в тексте знаки препинания в соответствии с нормами языка);</w:t>
      </w:r>
    </w:p>
    <w:p w:rsidR="00C31F50" w:rsidRPr="006F2B3E" w:rsidRDefault="00C31F50" w:rsidP="002D5E2B">
      <w:pPr>
        <w:widowControl w:val="0"/>
        <w:numPr>
          <w:ilvl w:val="0"/>
          <w:numId w:val="13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F2B3E">
        <w:rPr>
          <w:rFonts w:ascii="Times New Roman" w:hAnsi="Times New Roman" w:cs="Times New Roman"/>
          <w:color w:val="000000"/>
          <w:sz w:val="24"/>
          <w:szCs w:val="24"/>
        </w:rPr>
        <w:t>оформлять письменные работы в соответствии с правилами орфографии и пунктуации.</w:t>
      </w:r>
    </w:p>
    <w:p w:rsidR="00C31F50" w:rsidRPr="006F2B3E" w:rsidRDefault="00C31F50" w:rsidP="002D5E2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2B3E">
        <w:rPr>
          <w:rFonts w:ascii="Times New Roman" w:hAnsi="Times New Roman" w:cs="Times New Roman"/>
          <w:b/>
          <w:i/>
          <w:sz w:val="24"/>
          <w:szCs w:val="24"/>
        </w:rPr>
        <w:t>Фонетическая сторона речи</w:t>
      </w:r>
    </w:p>
    <w:p w:rsidR="00C31F50" w:rsidRPr="006F2B3E" w:rsidRDefault="00C31F50" w:rsidP="002D5E2B">
      <w:pPr>
        <w:pStyle w:val="Default"/>
        <w:ind w:firstLine="709"/>
        <w:jc w:val="both"/>
      </w:pPr>
      <w:r w:rsidRPr="006F2B3E">
        <w:rPr>
          <w:bCs/>
        </w:rPr>
        <w:t>Выпускник на базовом уровне научится:</w:t>
      </w:r>
    </w:p>
    <w:p w:rsidR="00C31F50" w:rsidRPr="006F2B3E" w:rsidRDefault="00C31F50" w:rsidP="002D5E2B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B3E">
        <w:rPr>
          <w:rFonts w:ascii="Times New Roman" w:hAnsi="Times New Roman" w:cs="Times New Roman"/>
          <w:sz w:val="24"/>
          <w:szCs w:val="24"/>
        </w:rPr>
        <w:t>чётко и естественно произносить слова английского языка;</w:t>
      </w:r>
    </w:p>
    <w:p w:rsidR="00C31F50" w:rsidRPr="006F2B3E" w:rsidRDefault="00C31F50" w:rsidP="002D5E2B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B3E">
        <w:rPr>
          <w:rFonts w:ascii="Times New Roman" w:hAnsi="Times New Roman" w:cs="Times New Roman"/>
          <w:sz w:val="24"/>
          <w:szCs w:val="24"/>
        </w:rPr>
        <w:t>правильно использовать эмфатическую интонацию для выражения чувств и эмоции.</w:t>
      </w:r>
    </w:p>
    <w:p w:rsidR="00C31F50" w:rsidRPr="006F2B3E" w:rsidRDefault="00C31F50" w:rsidP="002D5E2B">
      <w:pPr>
        <w:pStyle w:val="Default"/>
        <w:jc w:val="both"/>
        <w:rPr>
          <w:b/>
          <w:bCs/>
          <w:i/>
          <w:color w:val="auto"/>
        </w:rPr>
      </w:pPr>
      <w:r w:rsidRPr="006F2B3E">
        <w:rPr>
          <w:b/>
          <w:bCs/>
          <w:i/>
          <w:color w:val="auto"/>
        </w:rPr>
        <w:t>Лексическая сторона речи</w:t>
      </w:r>
    </w:p>
    <w:p w:rsidR="00C31F50" w:rsidRPr="006F2B3E" w:rsidRDefault="00C31F50" w:rsidP="002D5E2B">
      <w:pPr>
        <w:pStyle w:val="Default"/>
        <w:ind w:firstLine="709"/>
        <w:jc w:val="both"/>
      </w:pPr>
      <w:r w:rsidRPr="006F2B3E">
        <w:rPr>
          <w:bCs/>
        </w:rPr>
        <w:t>Выпускник на базовом уровне научится:</w:t>
      </w:r>
    </w:p>
    <w:p w:rsidR="00C31F50" w:rsidRPr="006F2B3E" w:rsidRDefault="00C31F50" w:rsidP="002D5E2B">
      <w:pPr>
        <w:pStyle w:val="Default"/>
        <w:numPr>
          <w:ilvl w:val="0"/>
          <w:numId w:val="14"/>
        </w:numPr>
        <w:tabs>
          <w:tab w:val="num" w:pos="426"/>
        </w:tabs>
        <w:ind w:left="0" w:firstLine="709"/>
        <w:jc w:val="both"/>
      </w:pPr>
      <w:r w:rsidRPr="006F2B3E">
        <w:lastRenderedPageBreak/>
        <w:t xml:space="preserve">распознавать и употреблять лексические единицы в рамках тем, включённых в раздел «Предметное содержание речи»; </w:t>
      </w:r>
    </w:p>
    <w:p w:rsidR="00C31F50" w:rsidRPr="006F2B3E" w:rsidRDefault="00C31F50" w:rsidP="002D5E2B">
      <w:pPr>
        <w:pStyle w:val="Default"/>
        <w:numPr>
          <w:ilvl w:val="0"/>
          <w:numId w:val="14"/>
        </w:numPr>
        <w:tabs>
          <w:tab w:val="num" w:pos="426"/>
        </w:tabs>
        <w:ind w:left="0" w:firstLine="709"/>
        <w:jc w:val="both"/>
      </w:pPr>
      <w:r w:rsidRPr="006F2B3E">
        <w:t xml:space="preserve">определять принадлежность слов к частям речи по аффиксам; </w:t>
      </w:r>
    </w:p>
    <w:p w:rsidR="00C31F50" w:rsidRPr="006F2B3E" w:rsidRDefault="00C31F50" w:rsidP="002D5E2B">
      <w:pPr>
        <w:pStyle w:val="Default"/>
        <w:numPr>
          <w:ilvl w:val="0"/>
          <w:numId w:val="14"/>
        </w:numPr>
        <w:tabs>
          <w:tab w:val="num" w:pos="426"/>
        </w:tabs>
        <w:ind w:left="0" w:firstLine="709"/>
        <w:jc w:val="both"/>
      </w:pPr>
      <w:r w:rsidRPr="006F2B3E">
        <w:t xml:space="preserve">распознавать и употреблять в речи наиболее распространённые фразовые глаголы; </w:t>
      </w:r>
    </w:p>
    <w:p w:rsidR="00C31F50" w:rsidRPr="006F2B3E" w:rsidRDefault="00C31F50" w:rsidP="002D5E2B">
      <w:pPr>
        <w:pStyle w:val="Default"/>
        <w:numPr>
          <w:ilvl w:val="0"/>
          <w:numId w:val="14"/>
        </w:numPr>
        <w:tabs>
          <w:tab w:val="num" w:pos="426"/>
        </w:tabs>
        <w:ind w:left="0" w:firstLine="709"/>
        <w:jc w:val="both"/>
      </w:pPr>
      <w:r w:rsidRPr="006F2B3E">
        <w:t xml:space="preserve">догадываться на основе сходства с родным языком, по словообразовательным элементам и по контексту о значении отдельных слов; </w:t>
      </w:r>
    </w:p>
    <w:p w:rsidR="00C31F50" w:rsidRPr="006F2B3E" w:rsidRDefault="00C31F50" w:rsidP="002D5E2B">
      <w:pPr>
        <w:pStyle w:val="Default"/>
        <w:numPr>
          <w:ilvl w:val="0"/>
          <w:numId w:val="14"/>
        </w:numPr>
        <w:tabs>
          <w:tab w:val="num" w:pos="426"/>
        </w:tabs>
        <w:ind w:left="0" w:firstLine="709"/>
        <w:jc w:val="both"/>
      </w:pPr>
      <w:r w:rsidRPr="006F2B3E">
        <w:t>распознавать и употреблять в речи различные средства связи в тексте для обеспечения его целостности (</w:t>
      </w:r>
      <w:proofErr w:type="spellStart"/>
      <w:r w:rsidRPr="006F2B3E">
        <w:t>firstly</w:t>
      </w:r>
      <w:proofErr w:type="spellEnd"/>
      <w:r w:rsidRPr="006F2B3E">
        <w:t xml:space="preserve">, </w:t>
      </w:r>
      <w:proofErr w:type="spellStart"/>
      <w:r w:rsidRPr="006F2B3E">
        <w:t>to</w:t>
      </w:r>
      <w:proofErr w:type="spellEnd"/>
      <w:r w:rsidRPr="006F2B3E">
        <w:t xml:space="preserve"> </w:t>
      </w:r>
      <w:proofErr w:type="spellStart"/>
      <w:r w:rsidRPr="006F2B3E">
        <w:t>begin</w:t>
      </w:r>
      <w:proofErr w:type="spellEnd"/>
      <w:r w:rsidRPr="006F2B3E">
        <w:t xml:space="preserve"> </w:t>
      </w:r>
      <w:proofErr w:type="spellStart"/>
      <w:r w:rsidRPr="006F2B3E">
        <w:t>with</w:t>
      </w:r>
      <w:proofErr w:type="spellEnd"/>
      <w:r w:rsidRPr="006F2B3E">
        <w:t xml:space="preserve">, </w:t>
      </w:r>
      <w:proofErr w:type="spellStart"/>
      <w:r w:rsidRPr="006F2B3E">
        <w:t>however</w:t>
      </w:r>
      <w:proofErr w:type="spellEnd"/>
      <w:r w:rsidRPr="006F2B3E">
        <w:t xml:space="preserve">, </w:t>
      </w:r>
      <w:proofErr w:type="spellStart"/>
      <w:r w:rsidRPr="006F2B3E">
        <w:t>as</w:t>
      </w:r>
      <w:proofErr w:type="spellEnd"/>
      <w:r w:rsidRPr="006F2B3E">
        <w:t xml:space="preserve"> </w:t>
      </w:r>
      <w:proofErr w:type="spellStart"/>
      <w:r w:rsidRPr="006F2B3E">
        <w:t>for</w:t>
      </w:r>
      <w:proofErr w:type="spellEnd"/>
      <w:r w:rsidRPr="006F2B3E">
        <w:t xml:space="preserve"> </w:t>
      </w:r>
      <w:proofErr w:type="spellStart"/>
      <w:r w:rsidRPr="006F2B3E">
        <w:t>me</w:t>
      </w:r>
      <w:proofErr w:type="spellEnd"/>
      <w:r w:rsidRPr="006F2B3E">
        <w:t xml:space="preserve">, </w:t>
      </w:r>
      <w:proofErr w:type="spellStart"/>
      <w:r w:rsidRPr="006F2B3E">
        <w:t>finally</w:t>
      </w:r>
      <w:proofErr w:type="spellEnd"/>
      <w:r w:rsidRPr="006F2B3E">
        <w:t xml:space="preserve">, </w:t>
      </w:r>
      <w:proofErr w:type="spellStart"/>
      <w:r w:rsidRPr="006F2B3E">
        <w:t>at</w:t>
      </w:r>
      <w:proofErr w:type="spellEnd"/>
      <w:r w:rsidRPr="006F2B3E">
        <w:t xml:space="preserve"> </w:t>
      </w:r>
      <w:proofErr w:type="spellStart"/>
      <w:r w:rsidRPr="006F2B3E">
        <w:t>last</w:t>
      </w:r>
      <w:proofErr w:type="spellEnd"/>
      <w:r w:rsidRPr="006F2B3E">
        <w:t xml:space="preserve">, </w:t>
      </w:r>
      <w:proofErr w:type="spellStart"/>
      <w:r w:rsidRPr="006F2B3E">
        <w:t>etc</w:t>
      </w:r>
      <w:proofErr w:type="spellEnd"/>
      <w:r w:rsidRPr="006F2B3E">
        <w:t xml:space="preserve">.). </w:t>
      </w:r>
    </w:p>
    <w:p w:rsidR="00C31F50" w:rsidRPr="006F2B3E" w:rsidRDefault="00C31F50" w:rsidP="002D5E2B">
      <w:pPr>
        <w:pStyle w:val="Default"/>
        <w:jc w:val="both"/>
        <w:rPr>
          <w:b/>
          <w:bCs/>
          <w:i/>
        </w:rPr>
      </w:pPr>
      <w:r w:rsidRPr="006F2B3E">
        <w:rPr>
          <w:b/>
          <w:bCs/>
          <w:i/>
        </w:rPr>
        <w:t>Грамматическая сторона речи</w:t>
      </w:r>
    </w:p>
    <w:p w:rsidR="00C31F50" w:rsidRPr="006F2B3E" w:rsidRDefault="00C31F50" w:rsidP="002D5E2B">
      <w:pPr>
        <w:pStyle w:val="Default"/>
        <w:ind w:firstLine="709"/>
        <w:jc w:val="both"/>
      </w:pPr>
      <w:r w:rsidRPr="006F2B3E">
        <w:rPr>
          <w:bCs/>
        </w:rPr>
        <w:t>Выпускник на базовом уровне научится:</w:t>
      </w:r>
    </w:p>
    <w:p w:rsidR="00C31F50" w:rsidRPr="006F2B3E" w:rsidRDefault="00C31F50" w:rsidP="002D5E2B">
      <w:pPr>
        <w:pStyle w:val="Default"/>
        <w:ind w:firstLine="709"/>
        <w:jc w:val="both"/>
      </w:pPr>
      <w:r w:rsidRPr="006F2B3E">
        <w:t xml:space="preserve">– оперировать в процессе устного и письменного общения основными синтактическими конструкциями в соответствии с коммуникативной задачей; </w:t>
      </w:r>
    </w:p>
    <w:p w:rsidR="00C31F50" w:rsidRPr="006F2B3E" w:rsidRDefault="00C31F50" w:rsidP="002D5E2B">
      <w:pPr>
        <w:pStyle w:val="Default"/>
        <w:ind w:firstLine="709"/>
        <w:jc w:val="both"/>
      </w:pPr>
      <w:r w:rsidRPr="006F2B3E">
        <w:t xml:space="preserve">– употреблять в речи различные коммуникативные типы предложений: утвердительные, вопросительные (общий, специальный, альтернативный, разделительный вопросы), отрицательные, побудительные (в утвердительной и отрицательной формах); </w:t>
      </w:r>
    </w:p>
    <w:p w:rsidR="00C31F50" w:rsidRPr="006F2B3E" w:rsidRDefault="00C31F50" w:rsidP="002D5E2B">
      <w:pPr>
        <w:pStyle w:val="Default"/>
        <w:ind w:firstLine="709"/>
        <w:jc w:val="both"/>
      </w:pPr>
      <w:r w:rsidRPr="006F2B3E">
        <w:t>– употреблять в речи распространённые и нераспространённые простые предложения, в том числе с несколькими обстоятельствами, следующими в определённом порядке (</w:t>
      </w:r>
      <w:proofErr w:type="spellStart"/>
      <w:r w:rsidRPr="006F2B3E">
        <w:t>We</w:t>
      </w:r>
      <w:proofErr w:type="spellEnd"/>
      <w:r w:rsidRPr="006F2B3E">
        <w:t xml:space="preserve"> </w:t>
      </w:r>
      <w:proofErr w:type="spellStart"/>
      <w:r w:rsidRPr="006F2B3E">
        <w:t>moved</w:t>
      </w:r>
      <w:proofErr w:type="spellEnd"/>
      <w:r w:rsidRPr="006F2B3E">
        <w:t xml:space="preserve"> </w:t>
      </w:r>
      <w:proofErr w:type="spellStart"/>
      <w:r w:rsidRPr="006F2B3E">
        <w:t>to</w:t>
      </w:r>
      <w:proofErr w:type="spellEnd"/>
      <w:r w:rsidRPr="006F2B3E">
        <w:t xml:space="preserve"> a </w:t>
      </w:r>
      <w:proofErr w:type="spellStart"/>
      <w:r w:rsidRPr="006F2B3E">
        <w:t>new</w:t>
      </w:r>
      <w:proofErr w:type="spellEnd"/>
      <w:r w:rsidRPr="006F2B3E">
        <w:t xml:space="preserve"> </w:t>
      </w:r>
      <w:proofErr w:type="spellStart"/>
      <w:r w:rsidRPr="006F2B3E">
        <w:t>house</w:t>
      </w:r>
      <w:proofErr w:type="spellEnd"/>
      <w:r w:rsidRPr="006F2B3E">
        <w:t xml:space="preserve"> </w:t>
      </w:r>
      <w:proofErr w:type="spellStart"/>
      <w:r w:rsidRPr="006F2B3E">
        <w:t>last</w:t>
      </w:r>
      <w:proofErr w:type="spellEnd"/>
      <w:r w:rsidRPr="006F2B3E">
        <w:t xml:space="preserve"> </w:t>
      </w:r>
      <w:proofErr w:type="spellStart"/>
      <w:r w:rsidRPr="006F2B3E">
        <w:t>year</w:t>
      </w:r>
      <w:proofErr w:type="spellEnd"/>
      <w:r w:rsidRPr="006F2B3E">
        <w:t xml:space="preserve">.); </w:t>
      </w:r>
    </w:p>
    <w:p w:rsidR="00C31F50" w:rsidRPr="00F26D4A" w:rsidRDefault="00C31F50" w:rsidP="002D5E2B">
      <w:pPr>
        <w:pStyle w:val="Default"/>
        <w:ind w:firstLine="709"/>
        <w:jc w:val="both"/>
        <w:rPr>
          <w:lang w:val="en-US"/>
        </w:rPr>
      </w:pPr>
      <w:r w:rsidRPr="00F26D4A">
        <w:rPr>
          <w:lang w:val="en-US"/>
        </w:rPr>
        <w:t xml:space="preserve">– </w:t>
      </w:r>
      <w:proofErr w:type="gramStart"/>
      <w:r w:rsidRPr="006F2B3E">
        <w:t>употреблять</w:t>
      </w:r>
      <w:proofErr w:type="gramEnd"/>
      <w:r w:rsidRPr="00F26D4A">
        <w:rPr>
          <w:lang w:val="en-US"/>
        </w:rPr>
        <w:t xml:space="preserve"> </w:t>
      </w:r>
      <w:r w:rsidRPr="006F2B3E">
        <w:t>в</w:t>
      </w:r>
      <w:r w:rsidRPr="00F26D4A">
        <w:rPr>
          <w:lang w:val="en-US"/>
        </w:rPr>
        <w:t xml:space="preserve"> </w:t>
      </w:r>
      <w:r w:rsidRPr="006F2B3E">
        <w:t>речи</w:t>
      </w:r>
      <w:r w:rsidRPr="00F26D4A">
        <w:rPr>
          <w:lang w:val="en-US"/>
        </w:rPr>
        <w:t xml:space="preserve"> </w:t>
      </w:r>
      <w:r w:rsidRPr="006F2B3E">
        <w:t>сложноподчинённые</w:t>
      </w:r>
      <w:r w:rsidRPr="00F26D4A">
        <w:rPr>
          <w:lang w:val="en-US"/>
        </w:rPr>
        <w:t xml:space="preserve"> </w:t>
      </w:r>
      <w:r w:rsidRPr="006F2B3E">
        <w:t>предложения</w:t>
      </w:r>
      <w:r w:rsidRPr="00F26D4A">
        <w:rPr>
          <w:lang w:val="en-US"/>
        </w:rPr>
        <w:t xml:space="preserve"> </w:t>
      </w:r>
      <w:r w:rsidRPr="006F2B3E">
        <w:t>с</w:t>
      </w:r>
      <w:r w:rsidRPr="00F26D4A">
        <w:rPr>
          <w:lang w:val="en-US"/>
        </w:rPr>
        <w:t xml:space="preserve"> </w:t>
      </w:r>
      <w:r w:rsidRPr="006F2B3E">
        <w:t>союзами</w:t>
      </w:r>
      <w:r w:rsidRPr="00F26D4A">
        <w:rPr>
          <w:lang w:val="en-US"/>
        </w:rPr>
        <w:t xml:space="preserve"> </w:t>
      </w:r>
      <w:r w:rsidRPr="006F2B3E">
        <w:t>и</w:t>
      </w:r>
      <w:r w:rsidRPr="00F26D4A">
        <w:rPr>
          <w:lang w:val="en-US"/>
        </w:rPr>
        <w:t xml:space="preserve"> </w:t>
      </w:r>
      <w:r w:rsidRPr="006F2B3E">
        <w:t>союзными</w:t>
      </w:r>
      <w:r w:rsidRPr="00F26D4A">
        <w:rPr>
          <w:lang w:val="en-US"/>
        </w:rPr>
        <w:t xml:space="preserve"> </w:t>
      </w:r>
      <w:r w:rsidRPr="006F2B3E">
        <w:t>словами</w:t>
      </w:r>
      <w:r w:rsidRPr="00F26D4A">
        <w:rPr>
          <w:lang w:val="en-US"/>
        </w:rPr>
        <w:t xml:space="preserve"> </w:t>
      </w:r>
      <w:r w:rsidRPr="006F2B3E">
        <w:rPr>
          <w:lang w:val="en-US"/>
        </w:rPr>
        <w:t>what</w:t>
      </w:r>
      <w:r w:rsidRPr="00F26D4A">
        <w:rPr>
          <w:lang w:val="en-US"/>
        </w:rPr>
        <w:t xml:space="preserve">, </w:t>
      </w:r>
      <w:r w:rsidRPr="006F2B3E">
        <w:rPr>
          <w:lang w:val="en-US"/>
        </w:rPr>
        <w:t>when</w:t>
      </w:r>
      <w:r w:rsidRPr="00F26D4A">
        <w:rPr>
          <w:lang w:val="en-US"/>
        </w:rPr>
        <w:t xml:space="preserve">, </w:t>
      </w:r>
      <w:r w:rsidRPr="006F2B3E">
        <w:rPr>
          <w:lang w:val="en-US"/>
        </w:rPr>
        <w:t>why</w:t>
      </w:r>
      <w:r w:rsidRPr="00F26D4A">
        <w:rPr>
          <w:lang w:val="en-US"/>
        </w:rPr>
        <w:t xml:space="preserve">, </w:t>
      </w:r>
      <w:r w:rsidRPr="006F2B3E">
        <w:rPr>
          <w:lang w:val="en-US"/>
        </w:rPr>
        <w:t>which</w:t>
      </w:r>
      <w:r w:rsidRPr="00F26D4A">
        <w:rPr>
          <w:lang w:val="en-US"/>
        </w:rPr>
        <w:t xml:space="preserve">, </w:t>
      </w:r>
      <w:r w:rsidRPr="006F2B3E">
        <w:rPr>
          <w:lang w:val="en-US"/>
        </w:rPr>
        <w:t>that</w:t>
      </w:r>
      <w:r w:rsidRPr="00F26D4A">
        <w:rPr>
          <w:lang w:val="en-US"/>
        </w:rPr>
        <w:t xml:space="preserve">, </w:t>
      </w:r>
      <w:r w:rsidRPr="006F2B3E">
        <w:rPr>
          <w:lang w:val="en-US"/>
        </w:rPr>
        <w:t>who</w:t>
      </w:r>
      <w:r w:rsidRPr="00F26D4A">
        <w:rPr>
          <w:lang w:val="en-US"/>
        </w:rPr>
        <w:t xml:space="preserve">, </w:t>
      </w:r>
      <w:r w:rsidRPr="006F2B3E">
        <w:rPr>
          <w:lang w:val="en-US"/>
        </w:rPr>
        <w:t>if</w:t>
      </w:r>
      <w:r w:rsidRPr="00F26D4A">
        <w:rPr>
          <w:lang w:val="en-US"/>
        </w:rPr>
        <w:t xml:space="preserve">, </w:t>
      </w:r>
      <w:r w:rsidRPr="006F2B3E">
        <w:rPr>
          <w:lang w:val="en-US"/>
        </w:rPr>
        <w:t>because</w:t>
      </w:r>
      <w:r w:rsidRPr="00F26D4A">
        <w:rPr>
          <w:lang w:val="en-US"/>
        </w:rPr>
        <w:t xml:space="preserve">, </w:t>
      </w:r>
      <w:r w:rsidRPr="006F2B3E">
        <w:rPr>
          <w:lang w:val="en-US"/>
        </w:rPr>
        <w:t>that</w:t>
      </w:r>
      <w:r w:rsidRPr="00F26D4A">
        <w:rPr>
          <w:lang w:val="en-US"/>
        </w:rPr>
        <w:t>’</w:t>
      </w:r>
      <w:r w:rsidRPr="006F2B3E">
        <w:rPr>
          <w:lang w:val="en-US"/>
        </w:rPr>
        <w:t>s</w:t>
      </w:r>
      <w:r w:rsidRPr="00F26D4A">
        <w:rPr>
          <w:lang w:val="en-US"/>
        </w:rPr>
        <w:t xml:space="preserve"> </w:t>
      </w:r>
      <w:r w:rsidRPr="006F2B3E">
        <w:rPr>
          <w:lang w:val="en-US"/>
        </w:rPr>
        <w:t>why</w:t>
      </w:r>
      <w:r w:rsidRPr="00F26D4A">
        <w:rPr>
          <w:lang w:val="en-US"/>
        </w:rPr>
        <w:t xml:space="preserve">, </w:t>
      </w:r>
      <w:proofErr w:type="spellStart"/>
      <w:r w:rsidRPr="006F2B3E">
        <w:rPr>
          <w:lang w:val="en-US"/>
        </w:rPr>
        <w:t>than</w:t>
      </w:r>
      <w:proofErr w:type="spellEnd"/>
      <w:r w:rsidRPr="00F26D4A">
        <w:rPr>
          <w:lang w:val="en-US"/>
        </w:rPr>
        <w:t xml:space="preserve">, </w:t>
      </w:r>
      <w:r w:rsidRPr="006F2B3E">
        <w:rPr>
          <w:lang w:val="en-US"/>
        </w:rPr>
        <w:t>so</w:t>
      </w:r>
      <w:r w:rsidRPr="00F26D4A">
        <w:rPr>
          <w:lang w:val="en-US"/>
        </w:rPr>
        <w:t xml:space="preserve">, </w:t>
      </w:r>
      <w:r w:rsidRPr="006F2B3E">
        <w:rPr>
          <w:lang w:val="en-US"/>
        </w:rPr>
        <w:t>for</w:t>
      </w:r>
      <w:r w:rsidRPr="00F26D4A">
        <w:rPr>
          <w:lang w:val="en-US"/>
        </w:rPr>
        <w:t xml:space="preserve">, </w:t>
      </w:r>
      <w:r w:rsidRPr="006F2B3E">
        <w:rPr>
          <w:lang w:val="en-US"/>
        </w:rPr>
        <w:t>since</w:t>
      </w:r>
      <w:r w:rsidRPr="00F26D4A">
        <w:rPr>
          <w:lang w:val="en-US"/>
        </w:rPr>
        <w:t xml:space="preserve">, </w:t>
      </w:r>
      <w:r w:rsidRPr="006F2B3E">
        <w:rPr>
          <w:lang w:val="en-US"/>
        </w:rPr>
        <w:t>so</w:t>
      </w:r>
      <w:r w:rsidRPr="00F26D4A">
        <w:rPr>
          <w:lang w:val="en-US"/>
        </w:rPr>
        <w:t xml:space="preserve"> </w:t>
      </w:r>
      <w:r w:rsidRPr="006F2B3E">
        <w:rPr>
          <w:lang w:val="en-US"/>
        </w:rPr>
        <w:t>that</w:t>
      </w:r>
      <w:r w:rsidRPr="00F26D4A">
        <w:rPr>
          <w:lang w:val="en-US"/>
        </w:rPr>
        <w:t xml:space="preserve">, </w:t>
      </w:r>
      <w:r w:rsidRPr="006F2B3E">
        <w:rPr>
          <w:lang w:val="en-US"/>
        </w:rPr>
        <w:t>unless</w:t>
      </w:r>
      <w:r w:rsidRPr="00F26D4A">
        <w:rPr>
          <w:lang w:val="en-US"/>
        </w:rPr>
        <w:t xml:space="preserve">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t xml:space="preserve">– употреблять в речи сложносочинённые предложения с сочинительными союзами </w:t>
      </w:r>
      <w:proofErr w:type="spellStart"/>
      <w:r w:rsidRPr="006F2B3E">
        <w:t>and</w:t>
      </w:r>
      <w:proofErr w:type="spellEnd"/>
      <w:r w:rsidRPr="006F2B3E">
        <w:t xml:space="preserve">, </w:t>
      </w:r>
      <w:proofErr w:type="spellStart"/>
      <w:r w:rsidRPr="006F2B3E">
        <w:t>but</w:t>
      </w:r>
      <w:proofErr w:type="spellEnd"/>
      <w:r w:rsidRPr="006F2B3E">
        <w:t xml:space="preserve">, </w:t>
      </w:r>
      <w:proofErr w:type="spellStart"/>
      <w:r w:rsidRPr="006F2B3E">
        <w:t>or</w:t>
      </w:r>
      <w:proofErr w:type="spellEnd"/>
      <w:r w:rsidRPr="006F2B3E">
        <w:t>;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  <w:lang w:val="en-US"/>
        </w:rPr>
      </w:pPr>
      <w:r w:rsidRPr="006F2B3E">
        <w:rPr>
          <w:color w:val="auto"/>
          <w:lang w:val="en-US"/>
        </w:rPr>
        <w:t xml:space="preserve">– </w:t>
      </w:r>
      <w:proofErr w:type="gramStart"/>
      <w:r w:rsidRPr="006F2B3E">
        <w:rPr>
          <w:color w:val="auto"/>
        </w:rPr>
        <w:t>употреблять</w:t>
      </w:r>
      <w:proofErr w:type="gramEnd"/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в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речи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условные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предложения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реального</w:t>
      </w:r>
      <w:r w:rsidRPr="006F2B3E">
        <w:rPr>
          <w:color w:val="auto"/>
          <w:lang w:val="en-US"/>
        </w:rPr>
        <w:t xml:space="preserve"> (Conditional I – If I see Jim, I’ll invite him to our school party.) </w:t>
      </w:r>
      <w:r w:rsidRPr="006F2B3E">
        <w:rPr>
          <w:color w:val="auto"/>
        </w:rPr>
        <w:t>и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нереального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характера</w:t>
      </w:r>
      <w:r w:rsidRPr="006F2B3E">
        <w:rPr>
          <w:color w:val="auto"/>
          <w:lang w:val="en-US"/>
        </w:rPr>
        <w:t xml:space="preserve"> (Conditional II – If I were you, I would start learning French.);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 xml:space="preserve">– употреблять в речи предложения с конструкцией I </w:t>
      </w:r>
      <w:proofErr w:type="spellStart"/>
      <w:r w:rsidRPr="006F2B3E">
        <w:rPr>
          <w:color w:val="auto"/>
        </w:rPr>
        <w:t>wish</w:t>
      </w:r>
      <w:proofErr w:type="spellEnd"/>
      <w:r w:rsidRPr="006F2B3E">
        <w:rPr>
          <w:color w:val="auto"/>
        </w:rPr>
        <w:t xml:space="preserve"> (I </w:t>
      </w:r>
      <w:proofErr w:type="spellStart"/>
      <w:r w:rsidRPr="006F2B3E">
        <w:rPr>
          <w:color w:val="auto"/>
        </w:rPr>
        <w:t>wish</w:t>
      </w:r>
      <w:proofErr w:type="spellEnd"/>
      <w:r w:rsidRPr="006F2B3E">
        <w:rPr>
          <w:color w:val="auto"/>
        </w:rPr>
        <w:t xml:space="preserve"> I </w:t>
      </w:r>
      <w:proofErr w:type="spellStart"/>
      <w:r w:rsidRPr="006F2B3E">
        <w:rPr>
          <w:color w:val="auto"/>
        </w:rPr>
        <w:t>had</w:t>
      </w:r>
      <w:proofErr w:type="spellEnd"/>
      <w:r w:rsidRPr="006F2B3E">
        <w:rPr>
          <w:color w:val="auto"/>
        </w:rPr>
        <w:t xml:space="preserve"> </w:t>
      </w:r>
      <w:proofErr w:type="spellStart"/>
      <w:r w:rsidRPr="006F2B3E">
        <w:rPr>
          <w:color w:val="auto"/>
        </w:rPr>
        <w:t>my</w:t>
      </w:r>
      <w:proofErr w:type="spellEnd"/>
      <w:r w:rsidRPr="006F2B3E">
        <w:rPr>
          <w:color w:val="auto"/>
        </w:rPr>
        <w:t xml:space="preserve"> </w:t>
      </w:r>
      <w:proofErr w:type="spellStart"/>
      <w:r w:rsidRPr="006F2B3E">
        <w:rPr>
          <w:color w:val="auto"/>
        </w:rPr>
        <w:t>own</w:t>
      </w:r>
      <w:proofErr w:type="spellEnd"/>
      <w:r w:rsidRPr="006F2B3E">
        <w:rPr>
          <w:color w:val="auto"/>
        </w:rPr>
        <w:t xml:space="preserve"> </w:t>
      </w:r>
      <w:proofErr w:type="spellStart"/>
      <w:r w:rsidRPr="006F2B3E">
        <w:rPr>
          <w:color w:val="auto"/>
        </w:rPr>
        <w:t>room</w:t>
      </w:r>
      <w:proofErr w:type="spellEnd"/>
      <w:r w:rsidRPr="006F2B3E">
        <w:rPr>
          <w:color w:val="auto"/>
        </w:rPr>
        <w:t xml:space="preserve">.);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  <w:lang w:val="en-US"/>
        </w:rPr>
      </w:pPr>
      <w:r w:rsidRPr="006F2B3E">
        <w:rPr>
          <w:color w:val="auto"/>
          <w:lang w:val="en-US"/>
        </w:rPr>
        <w:t xml:space="preserve">– </w:t>
      </w:r>
      <w:proofErr w:type="gramStart"/>
      <w:r w:rsidRPr="006F2B3E">
        <w:rPr>
          <w:color w:val="auto"/>
        </w:rPr>
        <w:t>употреблять</w:t>
      </w:r>
      <w:proofErr w:type="gramEnd"/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в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речи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предложения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с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конструкцией</w:t>
      </w:r>
      <w:r w:rsidRPr="006F2B3E">
        <w:rPr>
          <w:color w:val="auto"/>
          <w:lang w:val="en-US"/>
        </w:rPr>
        <w:t xml:space="preserve"> so/such (I was so busy that I forgot to phone my parents.);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  <w:lang w:val="en-US"/>
        </w:rPr>
      </w:pPr>
      <w:r w:rsidRPr="006F2B3E">
        <w:rPr>
          <w:color w:val="auto"/>
          <w:lang w:val="en-US"/>
        </w:rPr>
        <w:t xml:space="preserve">– </w:t>
      </w:r>
      <w:proofErr w:type="gramStart"/>
      <w:r w:rsidRPr="006F2B3E">
        <w:rPr>
          <w:color w:val="auto"/>
        </w:rPr>
        <w:t>употреблять</w:t>
      </w:r>
      <w:proofErr w:type="gramEnd"/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в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речи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конструкции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с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герундием</w:t>
      </w:r>
      <w:r w:rsidRPr="006F2B3E">
        <w:rPr>
          <w:color w:val="auto"/>
          <w:lang w:val="en-US"/>
        </w:rPr>
        <w:t xml:space="preserve">: to love/hate doing something; stop talking, etc.;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 xml:space="preserve">– употреблять в речи конструкции с инфинитивом: </w:t>
      </w:r>
      <w:proofErr w:type="spellStart"/>
      <w:r w:rsidRPr="006F2B3E">
        <w:rPr>
          <w:color w:val="auto"/>
        </w:rPr>
        <w:t>want</w:t>
      </w:r>
      <w:proofErr w:type="spellEnd"/>
      <w:r w:rsidRPr="006F2B3E">
        <w:rPr>
          <w:color w:val="auto"/>
        </w:rPr>
        <w:t xml:space="preserve"> </w:t>
      </w:r>
      <w:proofErr w:type="spellStart"/>
      <w:r w:rsidRPr="006F2B3E">
        <w:rPr>
          <w:color w:val="auto"/>
        </w:rPr>
        <w:t>to</w:t>
      </w:r>
      <w:proofErr w:type="spellEnd"/>
      <w:r w:rsidRPr="006F2B3E">
        <w:rPr>
          <w:color w:val="auto"/>
        </w:rPr>
        <w:t xml:space="preserve"> </w:t>
      </w:r>
      <w:proofErr w:type="spellStart"/>
      <w:r w:rsidRPr="006F2B3E">
        <w:rPr>
          <w:color w:val="auto"/>
        </w:rPr>
        <w:t>do</w:t>
      </w:r>
      <w:proofErr w:type="spellEnd"/>
      <w:r w:rsidRPr="006F2B3E">
        <w:rPr>
          <w:color w:val="auto"/>
        </w:rPr>
        <w:t xml:space="preserve">, </w:t>
      </w:r>
      <w:proofErr w:type="spellStart"/>
      <w:r w:rsidRPr="006F2B3E">
        <w:rPr>
          <w:color w:val="auto"/>
        </w:rPr>
        <w:t>learn</w:t>
      </w:r>
      <w:proofErr w:type="spellEnd"/>
      <w:r w:rsidRPr="006F2B3E">
        <w:rPr>
          <w:color w:val="auto"/>
        </w:rPr>
        <w:t xml:space="preserve"> </w:t>
      </w:r>
      <w:proofErr w:type="spellStart"/>
      <w:r w:rsidRPr="006F2B3E">
        <w:rPr>
          <w:color w:val="auto"/>
        </w:rPr>
        <w:t>to</w:t>
      </w:r>
      <w:proofErr w:type="spellEnd"/>
      <w:r w:rsidRPr="006F2B3E">
        <w:rPr>
          <w:color w:val="auto"/>
        </w:rPr>
        <w:t xml:space="preserve"> </w:t>
      </w:r>
      <w:proofErr w:type="spellStart"/>
      <w:r w:rsidRPr="006F2B3E">
        <w:rPr>
          <w:color w:val="auto"/>
        </w:rPr>
        <w:t>speak</w:t>
      </w:r>
      <w:proofErr w:type="spellEnd"/>
      <w:r w:rsidRPr="006F2B3E">
        <w:rPr>
          <w:color w:val="auto"/>
        </w:rPr>
        <w:t xml:space="preserve">, </w:t>
      </w:r>
      <w:proofErr w:type="spellStart"/>
      <w:r w:rsidRPr="006F2B3E">
        <w:rPr>
          <w:color w:val="auto"/>
          <w:lang w:val="en-US"/>
        </w:rPr>
        <w:t>etc</w:t>
      </w:r>
      <w:proofErr w:type="spellEnd"/>
      <w:r w:rsidRPr="006F2B3E">
        <w:rPr>
          <w:color w:val="auto"/>
        </w:rPr>
        <w:t xml:space="preserve">.;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  <w:lang w:val="en-US"/>
        </w:rPr>
      </w:pPr>
      <w:r w:rsidRPr="006F2B3E">
        <w:rPr>
          <w:color w:val="auto"/>
          <w:lang w:val="en-US"/>
        </w:rPr>
        <w:t xml:space="preserve">– </w:t>
      </w:r>
      <w:proofErr w:type="gramStart"/>
      <w:r w:rsidRPr="006F2B3E">
        <w:rPr>
          <w:color w:val="auto"/>
        </w:rPr>
        <w:t>употреблять</w:t>
      </w:r>
      <w:proofErr w:type="gramEnd"/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в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речи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инфинитив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цели</w:t>
      </w:r>
      <w:r w:rsidRPr="006F2B3E">
        <w:rPr>
          <w:color w:val="auto"/>
          <w:lang w:val="en-US"/>
        </w:rPr>
        <w:t xml:space="preserve"> (I called to cancel our lesson.);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  <w:lang w:val="en-US"/>
        </w:rPr>
      </w:pPr>
      <w:r w:rsidRPr="006F2B3E">
        <w:rPr>
          <w:color w:val="auto"/>
          <w:lang w:val="en-US"/>
        </w:rPr>
        <w:t xml:space="preserve">– </w:t>
      </w:r>
      <w:proofErr w:type="gramStart"/>
      <w:r w:rsidRPr="006F2B3E">
        <w:rPr>
          <w:color w:val="auto"/>
        </w:rPr>
        <w:t>употреблять</w:t>
      </w:r>
      <w:proofErr w:type="gramEnd"/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в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речи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конструкцию</w:t>
      </w:r>
      <w:r w:rsidRPr="006F2B3E">
        <w:rPr>
          <w:color w:val="auto"/>
          <w:lang w:val="en-US"/>
        </w:rPr>
        <w:t xml:space="preserve"> it takes me … to do something;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  <w:lang w:val="en-US"/>
        </w:rPr>
      </w:pPr>
      <w:r w:rsidRPr="006F2B3E">
        <w:rPr>
          <w:color w:val="auto"/>
          <w:lang w:val="en-US"/>
        </w:rPr>
        <w:t xml:space="preserve">– </w:t>
      </w:r>
      <w:proofErr w:type="gramStart"/>
      <w:r w:rsidRPr="006F2B3E">
        <w:rPr>
          <w:color w:val="auto"/>
        </w:rPr>
        <w:t>использовать</w:t>
      </w:r>
      <w:proofErr w:type="gramEnd"/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косвенную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речь</w:t>
      </w:r>
      <w:r w:rsidRPr="006F2B3E">
        <w:rPr>
          <w:color w:val="auto"/>
          <w:lang w:val="en-US"/>
        </w:rPr>
        <w:t xml:space="preserve">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  <w:lang w:val="en-US"/>
        </w:rPr>
      </w:pPr>
      <w:r w:rsidRPr="006F2B3E">
        <w:rPr>
          <w:color w:val="auto"/>
          <w:lang w:val="en-US"/>
        </w:rPr>
        <w:t xml:space="preserve">– </w:t>
      </w:r>
      <w:r w:rsidRPr="006F2B3E">
        <w:rPr>
          <w:color w:val="auto"/>
        </w:rPr>
        <w:t>использовать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в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речи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глаголы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в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наиболее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употребляемых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временных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формах</w:t>
      </w:r>
      <w:r w:rsidRPr="006F2B3E">
        <w:rPr>
          <w:color w:val="auto"/>
          <w:lang w:val="en-US"/>
        </w:rPr>
        <w:t xml:space="preserve">: Present Simple, Present Continuous, Future Simple, Past Simple, Past Continuous, Present Perfect, Present Perfect Continuous, Past Perfect;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  <w:lang w:val="en-US"/>
        </w:rPr>
      </w:pPr>
      <w:r w:rsidRPr="006F2B3E">
        <w:rPr>
          <w:color w:val="auto"/>
          <w:lang w:val="en-US"/>
        </w:rPr>
        <w:t xml:space="preserve">– </w:t>
      </w:r>
      <w:r w:rsidRPr="006F2B3E">
        <w:rPr>
          <w:color w:val="auto"/>
        </w:rPr>
        <w:t>употреблять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в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речи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страдательный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залог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в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формах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наиболее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используемых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времен</w:t>
      </w:r>
      <w:r w:rsidRPr="006F2B3E">
        <w:rPr>
          <w:color w:val="auto"/>
          <w:lang w:val="en-US"/>
        </w:rPr>
        <w:t xml:space="preserve">: Present Simple, Present Continuous, Past Simple, Past Continuous, Present Perfect, Past Perfect;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 xml:space="preserve">– употреблять в речи различные грамматические средства для выражения будущего времени: </w:t>
      </w:r>
      <w:proofErr w:type="spellStart"/>
      <w:r w:rsidRPr="006F2B3E">
        <w:rPr>
          <w:color w:val="auto"/>
        </w:rPr>
        <w:t>to</w:t>
      </w:r>
      <w:proofErr w:type="spellEnd"/>
      <w:r w:rsidRPr="006F2B3E">
        <w:rPr>
          <w:color w:val="auto"/>
        </w:rPr>
        <w:t xml:space="preserve"> </w:t>
      </w:r>
      <w:proofErr w:type="spellStart"/>
      <w:r w:rsidRPr="006F2B3E">
        <w:rPr>
          <w:color w:val="auto"/>
        </w:rPr>
        <w:t>be</w:t>
      </w:r>
      <w:proofErr w:type="spellEnd"/>
      <w:r w:rsidRPr="006F2B3E">
        <w:rPr>
          <w:color w:val="auto"/>
        </w:rPr>
        <w:t xml:space="preserve"> </w:t>
      </w:r>
      <w:proofErr w:type="spellStart"/>
      <w:r w:rsidRPr="006F2B3E">
        <w:rPr>
          <w:color w:val="auto"/>
        </w:rPr>
        <w:t>going</w:t>
      </w:r>
      <w:proofErr w:type="spellEnd"/>
      <w:r w:rsidRPr="006F2B3E">
        <w:rPr>
          <w:color w:val="auto"/>
        </w:rPr>
        <w:t xml:space="preserve"> </w:t>
      </w:r>
      <w:proofErr w:type="spellStart"/>
      <w:r w:rsidRPr="006F2B3E">
        <w:rPr>
          <w:color w:val="auto"/>
        </w:rPr>
        <w:t>to</w:t>
      </w:r>
      <w:proofErr w:type="spellEnd"/>
      <w:r w:rsidRPr="006F2B3E">
        <w:rPr>
          <w:color w:val="auto"/>
        </w:rPr>
        <w:t xml:space="preserve">, </w:t>
      </w:r>
      <w:proofErr w:type="spellStart"/>
      <w:r w:rsidRPr="006F2B3E">
        <w:rPr>
          <w:color w:val="auto"/>
        </w:rPr>
        <w:t>Present</w:t>
      </w:r>
      <w:proofErr w:type="spellEnd"/>
      <w:r w:rsidRPr="006F2B3E">
        <w:rPr>
          <w:color w:val="auto"/>
        </w:rPr>
        <w:t xml:space="preserve"> </w:t>
      </w:r>
      <w:proofErr w:type="spellStart"/>
      <w:r w:rsidRPr="006F2B3E">
        <w:rPr>
          <w:color w:val="auto"/>
        </w:rPr>
        <w:t>Continuous</w:t>
      </w:r>
      <w:proofErr w:type="spellEnd"/>
      <w:r w:rsidRPr="006F2B3E">
        <w:rPr>
          <w:color w:val="auto"/>
        </w:rPr>
        <w:t xml:space="preserve">; </w:t>
      </w:r>
      <w:proofErr w:type="spellStart"/>
      <w:r w:rsidRPr="006F2B3E">
        <w:rPr>
          <w:color w:val="auto"/>
        </w:rPr>
        <w:t>Present</w:t>
      </w:r>
      <w:proofErr w:type="spellEnd"/>
      <w:r w:rsidRPr="006F2B3E">
        <w:rPr>
          <w:color w:val="auto"/>
        </w:rPr>
        <w:t xml:space="preserve"> </w:t>
      </w:r>
      <w:proofErr w:type="spellStart"/>
      <w:r w:rsidRPr="006F2B3E">
        <w:rPr>
          <w:color w:val="auto"/>
        </w:rPr>
        <w:t>Simple</w:t>
      </w:r>
      <w:proofErr w:type="spellEnd"/>
      <w:r w:rsidRPr="006F2B3E">
        <w:rPr>
          <w:color w:val="auto"/>
        </w:rPr>
        <w:t xml:space="preserve">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  <w:lang w:val="en-US"/>
        </w:rPr>
      </w:pPr>
      <w:r w:rsidRPr="006F2B3E">
        <w:rPr>
          <w:color w:val="auto"/>
          <w:lang w:val="en-US"/>
        </w:rPr>
        <w:t xml:space="preserve">– </w:t>
      </w:r>
      <w:proofErr w:type="gramStart"/>
      <w:r w:rsidRPr="006F2B3E">
        <w:rPr>
          <w:color w:val="auto"/>
        </w:rPr>
        <w:t>употреблять</w:t>
      </w:r>
      <w:proofErr w:type="gramEnd"/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в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речи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модальные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глаголы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и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их</w:t>
      </w:r>
      <w:r w:rsidRPr="006F2B3E">
        <w:rPr>
          <w:color w:val="auto"/>
          <w:lang w:val="en-US"/>
        </w:rPr>
        <w:t xml:space="preserve"> </w:t>
      </w:r>
      <w:r w:rsidRPr="006F2B3E">
        <w:rPr>
          <w:color w:val="auto"/>
        </w:rPr>
        <w:t>эквиваленты</w:t>
      </w:r>
      <w:r w:rsidRPr="006F2B3E">
        <w:rPr>
          <w:color w:val="auto"/>
          <w:lang w:val="en-US"/>
        </w:rPr>
        <w:t xml:space="preserve"> (may, can, be able to, must, have to, should; need, shall, could, might, would);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 xml:space="preserve">– согласовывать времена в рамках сложного предложения в плане настоящего и прошлого;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 xml:space="preserve">– употреблять в речи имена существительные в единственном числе и во множественном числе, образованные по правилу и исключения;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 xml:space="preserve">– употреблять в речи определённый/неопределённый/нулевой артикль;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lastRenderedPageBreak/>
        <w:t>– употреблять в речи личные, притяжательные, указательные, неопределённые, относительные, вопросительные, количественные (</w:t>
      </w:r>
      <w:proofErr w:type="spellStart"/>
      <w:r w:rsidRPr="006F2B3E">
        <w:rPr>
          <w:color w:val="auto"/>
        </w:rPr>
        <w:t>many</w:t>
      </w:r>
      <w:proofErr w:type="spellEnd"/>
      <w:r w:rsidRPr="006F2B3E">
        <w:rPr>
          <w:color w:val="auto"/>
        </w:rPr>
        <w:t>/</w:t>
      </w:r>
      <w:proofErr w:type="spellStart"/>
      <w:r w:rsidRPr="006F2B3E">
        <w:rPr>
          <w:color w:val="auto"/>
        </w:rPr>
        <w:t>much</w:t>
      </w:r>
      <w:proofErr w:type="spellEnd"/>
      <w:r w:rsidRPr="006F2B3E">
        <w:rPr>
          <w:color w:val="auto"/>
        </w:rPr>
        <w:t xml:space="preserve">, </w:t>
      </w:r>
      <w:proofErr w:type="spellStart"/>
      <w:r w:rsidRPr="006F2B3E">
        <w:rPr>
          <w:color w:val="auto"/>
        </w:rPr>
        <w:t>few</w:t>
      </w:r>
      <w:proofErr w:type="spellEnd"/>
      <w:r w:rsidRPr="006F2B3E">
        <w:rPr>
          <w:color w:val="auto"/>
        </w:rPr>
        <w:t xml:space="preserve">/a </w:t>
      </w:r>
      <w:proofErr w:type="spellStart"/>
      <w:r w:rsidRPr="006F2B3E">
        <w:rPr>
          <w:color w:val="auto"/>
        </w:rPr>
        <w:t>few</w:t>
      </w:r>
      <w:proofErr w:type="spellEnd"/>
      <w:r w:rsidRPr="006F2B3E">
        <w:rPr>
          <w:color w:val="auto"/>
        </w:rPr>
        <w:t xml:space="preserve">, </w:t>
      </w:r>
      <w:proofErr w:type="spellStart"/>
      <w:r w:rsidRPr="006F2B3E">
        <w:rPr>
          <w:color w:val="auto"/>
        </w:rPr>
        <w:t>little</w:t>
      </w:r>
      <w:proofErr w:type="spellEnd"/>
      <w:r w:rsidRPr="006F2B3E">
        <w:rPr>
          <w:color w:val="auto"/>
        </w:rPr>
        <w:t xml:space="preserve">/a </w:t>
      </w:r>
      <w:proofErr w:type="spellStart"/>
      <w:r w:rsidRPr="006F2B3E">
        <w:rPr>
          <w:color w:val="auto"/>
        </w:rPr>
        <w:t>little</w:t>
      </w:r>
      <w:proofErr w:type="spellEnd"/>
      <w:r w:rsidRPr="006F2B3E">
        <w:rPr>
          <w:color w:val="auto"/>
        </w:rPr>
        <w:t xml:space="preserve">) местоимения;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 xml:space="preserve">– употреблять в речи имена прилагательные в положительной, сравнительной и превосходной степенях, образованные по правилу и исключения;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 xml:space="preserve">– употреблять в речи наречия в положительной, сравнительной и превосходной степенях, а также наречия времени, меры и степени; </w:t>
      </w:r>
    </w:p>
    <w:p w:rsidR="00C31F50" w:rsidRPr="006F2B3E" w:rsidRDefault="00C31F50" w:rsidP="002D5E2B">
      <w:pPr>
        <w:pStyle w:val="Default"/>
        <w:ind w:firstLine="709"/>
        <w:jc w:val="both"/>
        <w:rPr>
          <w:color w:val="auto"/>
        </w:rPr>
      </w:pPr>
      <w:r w:rsidRPr="006F2B3E">
        <w:rPr>
          <w:color w:val="auto"/>
        </w:rPr>
        <w:t xml:space="preserve">– употреблять предлоги, выражающие направление движения, время и место действия. </w:t>
      </w:r>
    </w:p>
    <w:p w:rsidR="00C31F50" w:rsidRPr="006F2B3E" w:rsidRDefault="00C31F50" w:rsidP="002D5E2B">
      <w:pPr>
        <w:spacing w:line="240" w:lineRule="auto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F2B3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C</w:t>
      </w:r>
      <w:proofErr w:type="spellStart"/>
      <w:r w:rsidRPr="006F2B3E">
        <w:rPr>
          <w:rFonts w:ascii="Times New Roman" w:hAnsi="Times New Roman" w:cs="Times New Roman"/>
          <w:b/>
          <w:color w:val="000000"/>
          <w:sz w:val="24"/>
          <w:szCs w:val="24"/>
        </w:rPr>
        <w:t>оциокультурные</w:t>
      </w:r>
      <w:proofErr w:type="spellEnd"/>
      <w:r w:rsidRPr="006F2B3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знания, навыки, умения</w:t>
      </w:r>
    </w:p>
    <w:p w:rsidR="00C31F50" w:rsidRPr="006F2B3E" w:rsidRDefault="00C31F50" w:rsidP="002D5E2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2B3E">
        <w:rPr>
          <w:rFonts w:ascii="Times New Roman" w:hAnsi="Times New Roman" w:cs="Times New Roman"/>
          <w:color w:val="000000"/>
          <w:sz w:val="24"/>
          <w:szCs w:val="24"/>
        </w:rPr>
        <w:t>Учащиеся получат:</w:t>
      </w:r>
    </w:p>
    <w:p w:rsidR="00C31F50" w:rsidRPr="006F2B3E" w:rsidRDefault="00C31F50" w:rsidP="002D5E2B">
      <w:pPr>
        <w:numPr>
          <w:ilvl w:val="0"/>
          <w:numId w:val="15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2B3E">
        <w:rPr>
          <w:rFonts w:ascii="Times New Roman" w:hAnsi="Times New Roman" w:cs="Times New Roman"/>
          <w:color w:val="000000"/>
          <w:sz w:val="24"/>
          <w:szCs w:val="24"/>
        </w:rPr>
        <w:t xml:space="preserve">знания о </w:t>
      </w:r>
      <w:r w:rsidRPr="006F2B3E">
        <w:rPr>
          <w:rFonts w:ascii="Times New Roman" w:hAnsi="Times New Roman" w:cs="Times New Roman"/>
          <w:sz w:val="24"/>
          <w:szCs w:val="24"/>
        </w:rPr>
        <w:t>важных событиях из истории стран изучаемого языка и родной страны;</w:t>
      </w:r>
    </w:p>
    <w:p w:rsidR="00C31F50" w:rsidRPr="006F2B3E" w:rsidRDefault="00C31F50" w:rsidP="002D5E2B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2B3E">
        <w:rPr>
          <w:rFonts w:ascii="Times New Roman" w:hAnsi="Times New Roman" w:cs="Times New Roman"/>
          <w:color w:val="000000"/>
          <w:sz w:val="24"/>
          <w:szCs w:val="24"/>
        </w:rPr>
        <w:t>представление о сходстве и различиях в политических системах англоязычных стран и родной страны;</w:t>
      </w:r>
    </w:p>
    <w:p w:rsidR="00C31F50" w:rsidRPr="006F2B3E" w:rsidRDefault="00C31F50" w:rsidP="002D5E2B">
      <w:pPr>
        <w:numPr>
          <w:ilvl w:val="0"/>
          <w:numId w:val="15"/>
        </w:numPr>
        <w:tabs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2B3E">
        <w:rPr>
          <w:rFonts w:ascii="Times New Roman" w:hAnsi="Times New Roman" w:cs="Times New Roman"/>
          <w:sz w:val="24"/>
          <w:szCs w:val="24"/>
        </w:rPr>
        <w:t>представление о</w:t>
      </w:r>
      <w:r w:rsidRPr="006F2B3E">
        <w:rPr>
          <w:rFonts w:ascii="Times New Roman" w:hAnsi="Times New Roman" w:cs="Times New Roman"/>
          <w:color w:val="000000"/>
          <w:sz w:val="24"/>
          <w:szCs w:val="24"/>
        </w:rPr>
        <w:t xml:space="preserve"> ценностях материальной и духовной культуры, которые широко известны и являются предметом национальной гордости в странах изучаемого языка и в родной стране (всемирно известных достопримечательностях, художественных произведениях, произведениях искусства, </w:t>
      </w:r>
      <w:r w:rsidRPr="006F2B3E">
        <w:rPr>
          <w:rFonts w:ascii="Times New Roman" w:hAnsi="Times New Roman" w:cs="Times New Roman"/>
          <w:sz w:val="24"/>
          <w:szCs w:val="24"/>
        </w:rPr>
        <w:t>музыкальных произведениях, популярных фильмах и театральных постановках, выдающихся музеях и их коллекциях,</w:t>
      </w:r>
      <w:r w:rsidRPr="006F2B3E">
        <w:rPr>
          <w:rFonts w:ascii="Times New Roman" w:hAnsi="Times New Roman" w:cs="Times New Roman"/>
          <w:color w:val="000000"/>
          <w:sz w:val="24"/>
          <w:szCs w:val="24"/>
        </w:rPr>
        <w:t xml:space="preserve"> выдающихся людях и их вкладе в мировую науку и культуру);</w:t>
      </w:r>
    </w:p>
    <w:p w:rsidR="00C31F50" w:rsidRPr="006F2B3E" w:rsidRDefault="00C31F50" w:rsidP="002D5E2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2B3E">
        <w:rPr>
          <w:rFonts w:ascii="Times New Roman" w:hAnsi="Times New Roman" w:cs="Times New Roman"/>
          <w:sz w:val="24"/>
          <w:szCs w:val="24"/>
          <w:lang w:bidi="en-US"/>
        </w:rPr>
        <w:t xml:space="preserve">знания о реалиях страны/стран изучаемого языка: основных национальных праздниках, традициях и обычаях, особенностях географического положения и т. д.), </w:t>
      </w:r>
      <w:r w:rsidRPr="006F2B3E">
        <w:rPr>
          <w:rFonts w:ascii="Times New Roman" w:hAnsi="Times New Roman" w:cs="Times New Roman"/>
          <w:color w:val="000000"/>
          <w:sz w:val="24"/>
          <w:szCs w:val="24"/>
        </w:rPr>
        <w:t>научатся ориентироваться в основных реалиях англоязычных стран;</w:t>
      </w:r>
    </w:p>
    <w:p w:rsidR="00C31F50" w:rsidRPr="006F2B3E" w:rsidRDefault="00C31F50" w:rsidP="002D5E2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2B3E">
        <w:rPr>
          <w:rFonts w:ascii="Times New Roman" w:hAnsi="Times New Roman" w:cs="Times New Roman"/>
          <w:color w:val="000000"/>
          <w:sz w:val="24"/>
          <w:szCs w:val="24"/>
        </w:rPr>
        <w:t>представление об образцах художественной, публицистической и научно-популярной литературы;</w:t>
      </w:r>
    </w:p>
    <w:p w:rsidR="00C31F50" w:rsidRPr="006F2B3E" w:rsidRDefault="00C31F50" w:rsidP="002D5E2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2B3E">
        <w:rPr>
          <w:rFonts w:ascii="Times New Roman" w:hAnsi="Times New Roman" w:cs="Times New Roman"/>
          <w:color w:val="000000"/>
          <w:sz w:val="24"/>
          <w:szCs w:val="24"/>
        </w:rPr>
        <w:t>знания о культурных особенностях стран изучаемого языка и научатся сопоставлять, находить сходство и различия в культуре стран изучаемого языка и родной культуре;</w:t>
      </w:r>
    </w:p>
    <w:p w:rsidR="00C31F50" w:rsidRPr="006F2B3E" w:rsidRDefault="00C31F50" w:rsidP="002D5E2B">
      <w:pPr>
        <w:numPr>
          <w:ilvl w:val="0"/>
          <w:numId w:val="16"/>
        </w:numPr>
        <w:tabs>
          <w:tab w:val="num" w:pos="0"/>
          <w:tab w:val="left" w:pos="1134"/>
        </w:tabs>
        <w:spacing w:after="0" w:line="240" w:lineRule="auto"/>
        <w:ind w:left="0" w:firstLine="709"/>
        <w:jc w:val="center"/>
        <w:rPr>
          <w:b/>
          <w:sz w:val="36"/>
          <w:szCs w:val="36"/>
        </w:rPr>
      </w:pPr>
      <w:r w:rsidRPr="006F2B3E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представление об образе жизни зарубежных сверстников, о фактах культуры из жизни молодёжи, </w:t>
      </w:r>
      <w:r w:rsidRPr="006F2B3E">
        <w:rPr>
          <w:rFonts w:ascii="Times New Roman" w:hAnsi="Times New Roman" w:cs="Times New Roman"/>
          <w:sz w:val="24"/>
          <w:szCs w:val="24"/>
        </w:rPr>
        <w:t>документах, утверждающих права человека и ребёнка</w:t>
      </w:r>
      <w:r w:rsidR="006F2B3E">
        <w:rPr>
          <w:rFonts w:ascii="Times New Roman" w:hAnsi="Times New Roman" w:cs="Times New Roman"/>
          <w:sz w:val="24"/>
          <w:szCs w:val="24"/>
        </w:rPr>
        <w:t>.</w:t>
      </w:r>
    </w:p>
    <w:p w:rsidR="006F2B3E" w:rsidRDefault="006F2B3E" w:rsidP="002D5E2B">
      <w:pPr>
        <w:tabs>
          <w:tab w:val="left" w:pos="1134"/>
        </w:tabs>
        <w:spacing w:after="0" w:line="240" w:lineRule="auto"/>
        <w:ind w:left="709"/>
        <w:rPr>
          <w:b/>
          <w:sz w:val="36"/>
          <w:szCs w:val="36"/>
        </w:rPr>
      </w:pP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3E79">
        <w:rPr>
          <w:rFonts w:ascii="Times New Roman" w:hAnsi="Times New Roman" w:cs="Times New Roman"/>
          <w:b/>
          <w:sz w:val="24"/>
          <w:szCs w:val="24"/>
          <w:u w:val="single"/>
        </w:rPr>
        <w:t xml:space="preserve">Выпускник на базовом уровне научится: 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E79">
        <w:rPr>
          <w:rFonts w:ascii="Times New Roman" w:hAnsi="Times New Roman" w:cs="Times New Roman"/>
          <w:b/>
          <w:sz w:val="24"/>
          <w:szCs w:val="24"/>
        </w:rPr>
        <w:t xml:space="preserve">Коммуникативные умения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3E79">
        <w:rPr>
          <w:rFonts w:ascii="Times New Roman" w:hAnsi="Times New Roman" w:cs="Times New Roman"/>
          <w:sz w:val="24"/>
          <w:szCs w:val="24"/>
          <w:u w:val="single"/>
        </w:rPr>
        <w:t xml:space="preserve">Говорение, диалогическая речь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</w:t>
      </w:r>
      <w:r w:rsidRPr="00513E79">
        <w:rPr>
          <w:rFonts w:ascii="Times New Roman" w:hAnsi="Times New Roman" w:cs="Times New Roman"/>
          <w:sz w:val="24"/>
          <w:szCs w:val="24"/>
        </w:rPr>
        <w:t>ести диалог/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полилог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в ситуациях неофициального общения в рамках изученной тематики;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>– при помощи разнообразных языковых средств без подготовки инициировать, поддерживать и заканчивать беседу на темы, включенные в раздел «Предметное содержание речи»;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 – выражать и аргументировать личную точку зрения;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>– запрашивать информацию и обмениваться информацией в пределах изученной тематики;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 – обращаться за разъяснениями, уточняя интересующую информацию.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  <w:u w:val="single"/>
        </w:rPr>
        <w:t>Говорение, монологическая речь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– ф</w:t>
      </w:r>
      <w:r w:rsidRPr="00513E79">
        <w:rPr>
          <w:rFonts w:ascii="Times New Roman" w:hAnsi="Times New Roman" w:cs="Times New Roman"/>
          <w:sz w:val="24"/>
          <w:szCs w:val="24"/>
        </w:rPr>
        <w:t>ормулировать несложные связные высказывания с использованием основных коммуникативных типов речи (описание, повествование, рассуждение, характеристика) в рамках тем, включенных в раздел «Предметное содержание речи»;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 – передавать основное содержание прочитанного/ увиденного/услышанного;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 – давать краткие описания и/или комментарии с опорой на нелинейный текст (таблицы, графики); – строить высказывание на основе изображения с опорой или без опоры на ключевые слова/план/вопросы. 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513E79">
        <w:rPr>
          <w:rFonts w:ascii="Times New Roman" w:hAnsi="Times New Roman" w:cs="Times New Roman"/>
          <w:sz w:val="24"/>
          <w:szCs w:val="24"/>
          <w:u w:val="single"/>
        </w:rPr>
        <w:t>Аудирование</w:t>
      </w:r>
      <w:proofErr w:type="spellEnd"/>
      <w:r w:rsidRPr="00513E79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</w:t>
      </w:r>
      <w:r w:rsidRPr="00513E79">
        <w:rPr>
          <w:rFonts w:ascii="Times New Roman" w:hAnsi="Times New Roman" w:cs="Times New Roman"/>
          <w:sz w:val="24"/>
          <w:szCs w:val="24"/>
        </w:rPr>
        <w:t xml:space="preserve">онимать основное содержание несложных аутентичных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аудиотекстов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различных стилей и жанров монологического и диалогического характера в рамках изученной тематики с четким нормативным произношением;</w:t>
      </w:r>
    </w:p>
    <w:p w:rsidR="002D5E2B" w:rsidRPr="008E7D54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 – выборочное понимание запрашиваемой информации из несложных аутентичных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аудиотекстов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различных жанров монологического и диалогического характера в рамках изученной тематики, характеризующихся четким нормативным произношением.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3E79">
        <w:rPr>
          <w:rFonts w:ascii="Times New Roman" w:hAnsi="Times New Roman" w:cs="Times New Roman"/>
          <w:sz w:val="24"/>
          <w:szCs w:val="24"/>
          <w:u w:val="single"/>
        </w:rPr>
        <w:t>Чтение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– ч</w:t>
      </w:r>
      <w:r w:rsidRPr="00513E79">
        <w:rPr>
          <w:rFonts w:ascii="Times New Roman" w:hAnsi="Times New Roman" w:cs="Times New Roman"/>
          <w:sz w:val="24"/>
          <w:szCs w:val="24"/>
        </w:rPr>
        <w:t xml:space="preserve">итать и понимать несложные аутентичные тексты различных стилей и жанров, используя основные виды чтения (ознакомительное, изучающее, поисковое/просмотровое) в зависимости от коммуникативной задачи;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– отделять в несложных аутентичных текстах различных стилей и жанров главную информацию от второстепенной, выявлять наиболее значимые факты.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3E79">
        <w:rPr>
          <w:rFonts w:ascii="Times New Roman" w:hAnsi="Times New Roman" w:cs="Times New Roman"/>
          <w:sz w:val="24"/>
          <w:szCs w:val="24"/>
          <w:u w:val="single"/>
        </w:rPr>
        <w:t xml:space="preserve"> Письмо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</w:t>
      </w:r>
      <w:r w:rsidRPr="00513E79">
        <w:rPr>
          <w:rFonts w:ascii="Times New Roman" w:hAnsi="Times New Roman" w:cs="Times New Roman"/>
          <w:sz w:val="24"/>
          <w:szCs w:val="24"/>
        </w:rPr>
        <w:t xml:space="preserve">исать несложные связные тексты по изученной тематике;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>– писать личное (электронное) письмо, заполнять анкету, письменно излагать сведения о себе в форме, принятой в стране/странах изучаемого языка;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 – письменно выражать свою точку зрения в рамках тем, включенных в раздел «Предметное содержание речи», в форме рассуждения, приводя аргументы и примеры.  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E79">
        <w:rPr>
          <w:rFonts w:ascii="Times New Roman" w:hAnsi="Times New Roman" w:cs="Times New Roman"/>
          <w:b/>
          <w:sz w:val="24"/>
          <w:szCs w:val="24"/>
        </w:rPr>
        <w:t xml:space="preserve">Языковые навыки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3E79">
        <w:rPr>
          <w:rFonts w:ascii="Times New Roman" w:hAnsi="Times New Roman" w:cs="Times New Roman"/>
          <w:sz w:val="24"/>
          <w:szCs w:val="24"/>
          <w:u w:val="single"/>
        </w:rPr>
        <w:t>Орфография и пунктуация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– в</w:t>
      </w:r>
      <w:r w:rsidRPr="00513E79">
        <w:rPr>
          <w:rFonts w:ascii="Times New Roman" w:hAnsi="Times New Roman" w:cs="Times New Roman"/>
          <w:sz w:val="24"/>
          <w:szCs w:val="24"/>
        </w:rPr>
        <w:t xml:space="preserve">ладеть орфографическими навыками в рамках тем, включенных в раздел «Предметное содержание речи»;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– расставлять в тексте знаки препинания в соответствии с нормами пунктуации. 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Фонетическая сторона речи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</w:t>
      </w:r>
      <w:r w:rsidRPr="00513E79">
        <w:rPr>
          <w:rFonts w:ascii="Times New Roman" w:hAnsi="Times New Roman" w:cs="Times New Roman"/>
          <w:sz w:val="24"/>
          <w:szCs w:val="24"/>
        </w:rPr>
        <w:t xml:space="preserve">ладеть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слухопроизносительными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навыками в рамках тем, включенных в раздел «Предметное содержание речи»;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 – владеть навыками ритмико-интонационного оформления речи в зависимости от коммуникативной ситуации.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3E79">
        <w:rPr>
          <w:rFonts w:ascii="Times New Roman" w:hAnsi="Times New Roman" w:cs="Times New Roman"/>
          <w:sz w:val="24"/>
          <w:szCs w:val="24"/>
          <w:u w:val="single"/>
        </w:rPr>
        <w:t xml:space="preserve"> Лексическая сторона речи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– р</w:t>
      </w:r>
      <w:r w:rsidRPr="00513E79">
        <w:rPr>
          <w:rFonts w:ascii="Times New Roman" w:hAnsi="Times New Roman" w:cs="Times New Roman"/>
          <w:sz w:val="24"/>
          <w:szCs w:val="24"/>
        </w:rPr>
        <w:t xml:space="preserve">аспознавать и употреблять в речи лексические единицы в рамках тем, включенных в раздел «Предметное содержание речи»;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– распознавать и употреблять в речи наиболее распространенные фразовые глаголы;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– определять принадлежность слов к частям речи по аффиксам;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– догадываться о значении отдельных слов на основе сходства с родным языком, по словообразовательным элементам и контексту;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>– распознавать и употреблять различные средства связи в тексте для обеспечения его целостности (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firstly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begin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last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.).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3E79">
        <w:rPr>
          <w:rFonts w:ascii="Times New Roman" w:hAnsi="Times New Roman" w:cs="Times New Roman"/>
          <w:sz w:val="24"/>
          <w:szCs w:val="24"/>
          <w:u w:val="single"/>
        </w:rPr>
        <w:t xml:space="preserve">Грамматическая сторона речи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</w:t>
      </w:r>
      <w:r w:rsidRPr="00513E79">
        <w:rPr>
          <w:rFonts w:ascii="Times New Roman" w:hAnsi="Times New Roman" w:cs="Times New Roman"/>
          <w:sz w:val="24"/>
          <w:szCs w:val="24"/>
        </w:rPr>
        <w:t xml:space="preserve">перировать в процессе устного и письменного общения основными синтактическими конструкциями в соответствии с коммуникативной задачей;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– употреблять в речи различные коммуникативные типы предложений: утвердительные, вопросительные (общий, специальный, альтернативный, разделительный вопросы), отрицательные, побудительные (в утвердительной и отрицательной формах);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>–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 (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moved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house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last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>);</w:t>
      </w:r>
    </w:p>
    <w:p w:rsidR="002D5E2B" w:rsidRPr="00F26D4A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gramStart"/>
      <w:r w:rsidRPr="00513E79">
        <w:rPr>
          <w:rFonts w:ascii="Times New Roman" w:hAnsi="Times New Roman" w:cs="Times New Roman"/>
          <w:sz w:val="24"/>
          <w:szCs w:val="24"/>
        </w:rPr>
        <w:t>употреблять</w:t>
      </w:r>
      <w:proofErr w:type="gramEnd"/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в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речи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сложноподчиненные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предложения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с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союзами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и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союзными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словами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what, when, why, which, that, who, if, because, that’s why, </w:t>
      </w:r>
      <w:proofErr w:type="spellStart"/>
      <w:r w:rsidRPr="00F26D4A">
        <w:rPr>
          <w:rFonts w:ascii="Times New Roman" w:hAnsi="Times New Roman" w:cs="Times New Roman"/>
          <w:sz w:val="24"/>
          <w:szCs w:val="24"/>
          <w:lang w:val="en-US"/>
        </w:rPr>
        <w:t>than</w:t>
      </w:r>
      <w:proofErr w:type="spellEnd"/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, so, for, since, during, so that, unless;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– употреблять в речи сложносочиненные предложения с сочинительными союзами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>;</w:t>
      </w:r>
    </w:p>
    <w:p w:rsidR="002D5E2B" w:rsidRPr="00F26D4A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gramStart"/>
      <w:r w:rsidRPr="00513E79">
        <w:rPr>
          <w:rFonts w:ascii="Times New Roman" w:hAnsi="Times New Roman" w:cs="Times New Roman"/>
          <w:sz w:val="24"/>
          <w:szCs w:val="24"/>
        </w:rPr>
        <w:t>употреблять</w:t>
      </w:r>
      <w:proofErr w:type="gramEnd"/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в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речи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условные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предложения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реального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(Conditional I – If I see Jim, I’ll invite him to our school party) </w:t>
      </w:r>
      <w:r w:rsidRPr="00513E79">
        <w:rPr>
          <w:rFonts w:ascii="Times New Roman" w:hAnsi="Times New Roman" w:cs="Times New Roman"/>
          <w:sz w:val="24"/>
          <w:szCs w:val="24"/>
        </w:rPr>
        <w:t>и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нереального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характера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(Conditional II – If I were you, I would start learning French); – </w:t>
      </w:r>
      <w:r w:rsidRPr="00513E79">
        <w:rPr>
          <w:rFonts w:ascii="Times New Roman" w:hAnsi="Times New Roman" w:cs="Times New Roman"/>
          <w:sz w:val="24"/>
          <w:szCs w:val="24"/>
        </w:rPr>
        <w:t>употреблять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в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речи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предложения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с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конструкцией</w:t>
      </w: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I wish (I wish I had my own room);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6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gramStart"/>
      <w:r w:rsidRPr="00513E79">
        <w:rPr>
          <w:rFonts w:ascii="Times New Roman" w:hAnsi="Times New Roman" w:cs="Times New Roman"/>
          <w:sz w:val="24"/>
          <w:szCs w:val="24"/>
        </w:rPr>
        <w:t>употреблять</w:t>
      </w:r>
      <w:proofErr w:type="gramEnd"/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в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речи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предложения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с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конструкцией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so/such (I was so busy that I forgot to phone my parents);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gramStart"/>
      <w:r w:rsidRPr="00513E79">
        <w:rPr>
          <w:rFonts w:ascii="Times New Roman" w:hAnsi="Times New Roman" w:cs="Times New Roman"/>
          <w:sz w:val="24"/>
          <w:szCs w:val="24"/>
        </w:rPr>
        <w:t>употреблять</w:t>
      </w:r>
      <w:proofErr w:type="gramEnd"/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в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речи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конструкции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с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герундием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: to love / hate doing something; stop talking;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– употреблять в речи конструкции с инфинитивом: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want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do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learn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speak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>;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gramStart"/>
      <w:r w:rsidRPr="00513E79">
        <w:rPr>
          <w:rFonts w:ascii="Times New Roman" w:hAnsi="Times New Roman" w:cs="Times New Roman"/>
          <w:sz w:val="24"/>
          <w:szCs w:val="24"/>
        </w:rPr>
        <w:t>употреблять</w:t>
      </w:r>
      <w:proofErr w:type="gramEnd"/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в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речи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инфинитив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цели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(I called to cancel our lesson);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gramStart"/>
      <w:r w:rsidRPr="00513E79">
        <w:rPr>
          <w:rFonts w:ascii="Times New Roman" w:hAnsi="Times New Roman" w:cs="Times New Roman"/>
          <w:sz w:val="24"/>
          <w:szCs w:val="24"/>
        </w:rPr>
        <w:t>употреблять</w:t>
      </w:r>
      <w:proofErr w:type="gramEnd"/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в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речи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конструкцию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it takes me … to do something;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gramStart"/>
      <w:r w:rsidRPr="00513E79">
        <w:rPr>
          <w:rFonts w:ascii="Times New Roman" w:hAnsi="Times New Roman" w:cs="Times New Roman"/>
          <w:sz w:val="24"/>
          <w:szCs w:val="24"/>
        </w:rPr>
        <w:t>использовать</w:t>
      </w:r>
      <w:proofErr w:type="gramEnd"/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косвенную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речь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513E79">
        <w:rPr>
          <w:rFonts w:ascii="Times New Roman" w:hAnsi="Times New Roman" w:cs="Times New Roman"/>
          <w:sz w:val="24"/>
          <w:szCs w:val="24"/>
        </w:rPr>
        <w:t>использовать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в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речи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глаголы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в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наиболее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употребляемых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временных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формах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: Present Simple, Present Continuous, Future Simple, Past Simple, Past Continuous, Present Perfect, Present Perfect Continuous, Past Perfect;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gramStart"/>
      <w:r w:rsidRPr="00513E79">
        <w:rPr>
          <w:rFonts w:ascii="Times New Roman" w:hAnsi="Times New Roman" w:cs="Times New Roman"/>
          <w:sz w:val="24"/>
          <w:szCs w:val="24"/>
        </w:rPr>
        <w:t>употреблять</w:t>
      </w:r>
      <w:proofErr w:type="gramEnd"/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в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речи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страдательный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залог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в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формах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наиболее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используемых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времен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: Present Simple, Present Continuous, Past Simple, Present Perfect;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lastRenderedPageBreak/>
        <w:t xml:space="preserve">– употреблять в речи различные грамматические средства для выражения будущего времени –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513E79">
        <w:rPr>
          <w:rFonts w:ascii="Times New Roman" w:hAnsi="Times New Roman" w:cs="Times New Roman"/>
          <w:sz w:val="24"/>
          <w:szCs w:val="24"/>
        </w:rPr>
        <w:t>употреблять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в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речи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модальные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глаголы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и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их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эквиваленты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(may, can/be able to, must/have to/should; need, shall, could, might, would);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 xml:space="preserve">– согласовывать времена в рамках сложного предложения в плане настоящего и прошлого;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– употреблять в речи имена существительные в единственном числе и во множественном числе, образованные по правилу, и исключения;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– употреблять в речи определенный/неопределенный/нулевой артикль;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>– употреблять в речи личные, притяжательные, указательные, неопределенные, относительные, вопросительные местоимения;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 – употреблять в речи имена прилагательные в положительной, сравнительной и превосходной степенях, образованные по правилу, и исключения;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>– употреблять в речи наречия в положительной, сравнительной и превосходной степенях, а также наречия, выражающие количество (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much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/ a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/ a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>) и наречия, выражающие время;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 – употреблять предлоги, выражающие направление движения, время и место действия. 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3E79">
        <w:rPr>
          <w:rFonts w:ascii="Times New Roman" w:hAnsi="Times New Roman" w:cs="Times New Roman"/>
          <w:b/>
          <w:sz w:val="24"/>
          <w:szCs w:val="24"/>
          <w:u w:val="single"/>
        </w:rPr>
        <w:t xml:space="preserve">Выпускник на базовом уровне получит возможность научиться: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E79">
        <w:rPr>
          <w:rFonts w:ascii="Times New Roman" w:hAnsi="Times New Roman" w:cs="Times New Roman"/>
          <w:b/>
          <w:sz w:val="24"/>
          <w:szCs w:val="24"/>
        </w:rPr>
        <w:t>Коммуникативные умения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3E79">
        <w:rPr>
          <w:rFonts w:ascii="Times New Roman" w:hAnsi="Times New Roman" w:cs="Times New Roman"/>
          <w:sz w:val="24"/>
          <w:szCs w:val="24"/>
          <w:u w:val="single"/>
        </w:rPr>
        <w:t xml:space="preserve"> Говорение, диалогическая речь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</w:t>
      </w:r>
      <w:r w:rsidRPr="00513E79">
        <w:rPr>
          <w:rFonts w:ascii="Times New Roman" w:hAnsi="Times New Roman" w:cs="Times New Roman"/>
          <w:sz w:val="24"/>
          <w:szCs w:val="24"/>
        </w:rPr>
        <w:t>ести диалог/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полилог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в ситуациях официального общения в рамках изученной тематики; кратко комментировать точку зрения другого человека;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– проводить подготовленное интервью, проверяя и получая подтверждение какой-либо информации;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– обмениваться информацией, проверять и подтверждать собранную фактическую информацию.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3E79">
        <w:rPr>
          <w:rFonts w:ascii="Times New Roman" w:hAnsi="Times New Roman" w:cs="Times New Roman"/>
          <w:sz w:val="24"/>
          <w:szCs w:val="24"/>
          <w:u w:val="single"/>
        </w:rPr>
        <w:t>Говорение, монологическая речь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– р</w:t>
      </w:r>
      <w:r w:rsidRPr="00513E79">
        <w:rPr>
          <w:rFonts w:ascii="Times New Roman" w:hAnsi="Times New Roman" w:cs="Times New Roman"/>
          <w:sz w:val="24"/>
          <w:szCs w:val="24"/>
        </w:rPr>
        <w:t xml:space="preserve">езюмировать прослушанный/прочитанный текст;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>– обобщать информацию на основе прочитанного/прослушанного текста.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3E7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  <w:u w:val="single"/>
        </w:rPr>
        <w:t>Аудирование</w:t>
      </w:r>
      <w:proofErr w:type="spellEnd"/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– п</w:t>
      </w:r>
      <w:r w:rsidRPr="00513E79">
        <w:rPr>
          <w:rFonts w:ascii="Times New Roman" w:hAnsi="Times New Roman" w:cs="Times New Roman"/>
          <w:sz w:val="24"/>
          <w:szCs w:val="24"/>
        </w:rPr>
        <w:t xml:space="preserve">олно и точно воспринимать информацию в распространенных коммуникативных ситуациях;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– обобщать прослушанную информацию и выявлять факты в соответствии с поставленной задачей/вопросом.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3E79">
        <w:rPr>
          <w:rFonts w:ascii="Times New Roman" w:hAnsi="Times New Roman" w:cs="Times New Roman"/>
          <w:sz w:val="24"/>
          <w:szCs w:val="24"/>
          <w:u w:val="single"/>
        </w:rPr>
        <w:t>Чтение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– ч</w:t>
      </w:r>
      <w:r w:rsidRPr="00513E79">
        <w:rPr>
          <w:rFonts w:ascii="Times New Roman" w:hAnsi="Times New Roman" w:cs="Times New Roman"/>
          <w:sz w:val="24"/>
          <w:szCs w:val="24"/>
        </w:rPr>
        <w:t xml:space="preserve">итать и понимать несложные аутентичные тексты различных стилей и жанров и отвечать на ряд уточняющих вопросов.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3E79">
        <w:rPr>
          <w:rFonts w:ascii="Times New Roman" w:hAnsi="Times New Roman" w:cs="Times New Roman"/>
          <w:sz w:val="24"/>
          <w:szCs w:val="24"/>
          <w:u w:val="single"/>
        </w:rPr>
        <w:lastRenderedPageBreak/>
        <w:t>Письмо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– п</w:t>
      </w:r>
      <w:r w:rsidRPr="00513E79">
        <w:rPr>
          <w:rFonts w:ascii="Times New Roman" w:hAnsi="Times New Roman" w:cs="Times New Roman"/>
          <w:sz w:val="24"/>
          <w:szCs w:val="24"/>
        </w:rPr>
        <w:t xml:space="preserve">исать краткий отзыв на фильм, книгу или пьесу. 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E79">
        <w:rPr>
          <w:rFonts w:ascii="Times New Roman" w:hAnsi="Times New Roman" w:cs="Times New Roman"/>
          <w:b/>
          <w:sz w:val="24"/>
          <w:szCs w:val="24"/>
        </w:rPr>
        <w:t xml:space="preserve">Языковые навыки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3E79">
        <w:rPr>
          <w:rFonts w:ascii="Times New Roman" w:hAnsi="Times New Roman" w:cs="Times New Roman"/>
          <w:sz w:val="24"/>
          <w:szCs w:val="24"/>
          <w:u w:val="single"/>
        </w:rPr>
        <w:t xml:space="preserve">Фонетическая сторона речи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</w:t>
      </w:r>
      <w:r w:rsidRPr="00513E79">
        <w:rPr>
          <w:rFonts w:ascii="Times New Roman" w:hAnsi="Times New Roman" w:cs="Times New Roman"/>
          <w:sz w:val="24"/>
          <w:szCs w:val="24"/>
        </w:rPr>
        <w:t xml:space="preserve">роизносить звуки английского языка четко, естественным произношением, не допуская ярко выраженного акцента.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3E79">
        <w:rPr>
          <w:rFonts w:ascii="Times New Roman" w:hAnsi="Times New Roman" w:cs="Times New Roman"/>
          <w:sz w:val="24"/>
          <w:szCs w:val="24"/>
          <w:u w:val="single"/>
        </w:rPr>
        <w:t>Орфография и пунктуация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– в</w:t>
      </w:r>
      <w:r w:rsidRPr="00513E79">
        <w:rPr>
          <w:rFonts w:ascii="Times New Roman" w:hAnsi="Times New Roman" w:cs="Times New Roman"/>
          <w:sz w:val="24"/>
          <w:szCs w:val="24"/>
        </w:rPr>
        <w:t xml:space="preserve">ладеть орфографическими навыками;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– расставлять в тексте знаки препинания в соответствии с нормами пунктуации.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3E79">
        <w:rPr>
          <w:rFonts w:ascii="Times New Roman" w:hAnsi="Times New Roman" w:cs="Times New Roman"/>
          <w:sz w:val="24"/>
          <w:szCs w:val="24"/>
          <w:u w:val="single"/>
        </w:rPr>
        <w:t>Лексическая сторона речи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 – использовать фразовые глаголы по широкому спектру тем, уместно употребляя их в соответствии со стилем речи;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>– узнавать и использовать в речи устойчивые выражения и фразы (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collocations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3E79">
        <w:rPr>
          <w:rFonts w:ascii="Times New Roman" w:hAnsi="Times New Roman" w:cs="Times New Roman"/>
          <w:sz w:val="24"/>
          <w:szCs w:val="24"/>
          <w:u w:val="single"/>
        </w:rPr>
        <w:t>Грамматическая сторона речи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 – использовать в речи модальные глаголы для выражения возможности или вероятности в прошедшем времени (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done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might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done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>);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 – употреблять в речи структуру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get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something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Participle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II (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causative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) как эквивалент страдательного залога;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– употреблять в речи эмфатические конструкции типа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It’s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…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It’s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smth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– употреблять в речи все формы страдательного залога;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gramStart"/>
      <w:r w:rsidRPr="00513E79">
        <w:rPr>
          <w:rFonts w:ascii="Times New Roman" w:hAnsi="Times New Roman" w:cs="Times New Roman"/>
          <w:sz w:val="24"/>
          <w:szCs w:val="24"/>
        </w:rPr>
        <w:t>употреблять</w:t>
      </w:r>
      <w:proofErr w:type="gramEnd"/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в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речи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времена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Past Perfect </w:t>
      </w:r>
      <w:r w:rsidRPr="00513E79">
        <w:rPr>
          <w:rFonts w:ascii="Times New Roman" w:hAnsi="Times New Roman" w:cs="Times New Roman"/>
          <w:sz w:val="24"/>
          <w:szCs w:val="24"/>
        </w:rPr>
        <w:t>и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Past Perfect Continuous;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>– употреблять в речи условные предложения нереального характера (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Conditional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3); 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gramStart"/>
      <w:r w:rsidRPr="00513E79">
        <w:rPr>
          <w:rFonts w:ascii="Times New Roman" w:hAnsi="Times New Roman" w:cs="Times New Roman"/>
          <w:sz w:val="24"/>
          <w:szCs w:val="24"/>
        </w:rPr>
        <w:t>употреблять</w:t>
      </w:r>
      <w:proofErr w:type="gramEnd"/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в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речи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>структуру</w:t>
      </w: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to be/get + used to + verb;</w:t>
      </w:r>
    </w:p>
    <w:p w:rsidR="002D5E2B" w:rsidRPr="00513E79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3E79">
        <w:rPr>
          <w:rFonts w:ascii="Times New Roman" w:hAnsi="Times New Roman" w:cs="Times New Roman"/>
          <w:sz w:val="24"/>
          <w:szCs w:val="24"/>
        </w:rPr>
        <w:t xml:space="preserve">– употреблять в речи структуру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verb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для обозначения регулярных действий в прошлом; </w:t>
      </w:r>
    </w:p>
    <w:p w:rsidR="002D5E2B" w:rsidRPr="002D5E2B" w:rsidRDefault="002D5E2B" w:rsidP="002D5E2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79">
        <w:rPr>
          <w:rFonts w:ascii="Times New Roman" w:hAnsi="Times New Roman" w:cs="Times New Roman"/>
          <w:sz w:val="24"/>
          <w:szCs w:val="24"/>
        </w:rPr>
        <w:t xml:space="preserve">– употреблять в речи предложения с конструкциями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…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so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…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either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…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neither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 … </w:t>
      </w:r>
      <w:proofErr w:type="spellStart"/>
      <w:r w:rsidRPr="00513E79">
        <w:rPr>
          <w:rFonts w:ascii="Times New Roman" w:hAnsi="Times New Roman" w:cs="Times New Roman"/>
          <w:sz w:val="24"/>
          <w:szCs w:val="24"/>
        </w:rPr>
        <w:t>nor</w:t>
      </w:r>
      <w:proofErr w:type="spellEnd"/>
      <w:r w:rsidRPr="00513E79">
        <w:rPr>
          <w:rFonts w:ascii="Times New Roman" w:hAnsi="Times New Roman" w:cs="Times New Roman"/>
          <w:sz w:val="24"/>
          <w:szCs w:val="24"/>
        </w:rPr>
        <w:t xml:space="preserve">; – использовать широкий спектр союзов для выражения противопоставления и различия в сложных предложениях.   </w:t>
      </w:r>
    </w:p>
    <w:p w:rsidR="008E7D54" w:rsidRDefault="008E7D54" w:rsidP="002D5E2B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434D23" w:rsidRPr="00730E1B" w:rsidRDefault="002D5E2B" w:rsidP="002D5E2B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highlight w:val="magenta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2. содержание учебного предмета</w:t>
      </w:r>
    </w:p>
    <w:p w:rsidR="00434D23" w:rsidRPr="00730E1B" w:rsidRDefault="00434D23" w:rsidP="002D5E2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0E1B">
        <w:rPr>
          <w:rFonts w:ascii="Times New Roman" w:hAnsi="Times New Roman" w:cs="Times New Roman"/>
          <w:sz w:val="24"/>
          <w:szCs w:val="24"/>
        </w:rPr>
        <w:t>Предметное содержание речи реализуется в воспитательном, развивающем, познавательном (социокультурном) и учебном аспектах иноязычной культуры.</w:t>
      </w:r>
    </w:p>
    <w:p w:rsidR="00434D23" w:rsidRPr="00730E1B" w:rsidRDefault="00434D23" w:rsidP="002D5E2B">
      <w:pPr>
        <w:pStyle w:val="Default"/>
        <w:ind w:firstLine="709"/>
        <w:jc w:val="both"/>
      </w:pPr>
      <w:r w:rsidRPr="00730E1B">
        <w:rPr>
          <w:b/>
          <w:bCs/>
        </w:rPr>
        <w:t xml:space="preserve">Повседневная жизнь. </w:t>
      </w:r>
      <w:r w:rsidRPr="00730E1B">
        <w:t>Домашние обязанно</w:t>
      </w:r>
      <w:r w:rsidR="00C60138">
        <w:t>сти. Деньги, покупки.</w:t>
      </w:r>
    </w:p>
    <w:p w:rsidR="00434D23" w:rsidRPr="00730E1B" w:rsidRDefault="00434D23" w:rsidP="002D5E2B">
      <w:pPr>
        <w:pStyle w:val="Default"/>
        <w:ind w:firstLine="709"/>
        <w:jc w:val="both"/>
      </w:pPr>
      <w:r w:rsidRPr="00730E1B">
        <w:rPr>
          <w:b/>
          <w:bCs/>
        </w:rPr>
        <w:t xml:space="preserve">Общение. </w:t>
      </w:r>
      <w:r w:rsidRPr="00730E1B">
        <w:t>Общение в семье и в школе. Семейные традиции. Общение с друзьями и знакомыми. Переписка с друзьями. Офици</w:t>
      </w:r>
      <w:r w:rsidR="00C60138">
        <w:t xml:space="preserve">альный стиль общения. </w:t>
      </w:r>
    </w:p>
    <w:p w:rsidR="00434D23" w:rsidRPr="00730E1B" w:rsidRDefault="00434D23" w:rsidP="002D5E2B">
      <w:pPr>
        <w:pStyle w:val="Default"/>
        <w:ind w:firstLine="709"/>
        <w:jc w:val="both"/>
      </w:pPr>
      <w:r w:rsidRPr="00730E1B">
        <w:rPr>
          <w:b/>
          <w:bCs/>
        </w:rPr>
        <w:t xml:space="preserve">Здоровье. </w:t>
      </w:r>
      <w:r w:rsidRPr="00730E1B">
        <w:t xml:space="preserve">Болезни и симптомы. Поход к врачу. </w:t>
      </w:r>
      <w:r w:rsidR="00C60138">
        <w:t xml:space="preserve">Здоровый образ жизни. </w:t>
      </w:r>
    </w:p>
    <w:p w:rsidR="00434D23" w:rsidRPr="00730E1B" w:rsidRDefault="00434D23" w:rsidP="002D5E2B">
      <w:pPr>
        <w:pStyle w:val="Default"/>
        <w:ind w:firstLine="709"/>
        <w:jc w:val="both"/>
      </w:pPr>
      <w:r w:rsidRPr="00730E1B">
        <w:rPr>
          <w:b/>
          <w:bCs/>
        </w:rPr>
        <w:lastRenderedPageBreak/>
        <w:t xml:space="preserve">Спорт. </w:t>
      </w:r>
      <w:r w:rsidRPr="00730E1B">
        <w:t>Активный отдых. Экстремальные виды сп</w:t>
      </w:r>
      <w:r w:rsidR="00C60138">
        <w:t xml:space="preserve">орта. </w:t>
      </w:r>
    </w:p>
    <w:p w:rsidR="00434D23" w:rsidRPr="00730E1B" w:rsidRDefault="00434D23" w:rsidP="002D5E2B">
      <w:pPr>
        <w:pStyle w:val="Default"/>
        <w:ind w:firstLine="709"/>
        <w:jc w:val="both"/>
      </w:pPr>
      <w:r w:rsidRPr="00730E1B">
        <w:rPr>
          <w:b/>
          <w:bCs/>
        </w:rPr>
        <w:t xml:space="preserve">Городская и сельская жизнь. </w:t>
      </w:r>
      <w:r w:rsidRPr="00730E1B">
        <w:t>Особенности жизни в городе. Городская инфраструктура. Особенности жизни в сельской местности</w:t>
      </w:r>
      <w:r w:rsidR="00C60138">
        <w:t xml:space="preserve">. Сельское хозяйство. </w:t>
      </w:r>
    </w:p>
    <w:p w:rsidR="00434D23" w:rsidRPr="00730E1B" w:rsidRDefault="00434D23" w:rsidP="002D5E2B">
      <w:pPr>
        <w:pStyle w:val="Default"/>
        <w:ind w:firstLine="709"/>
        <w:jc w:val="both"/>
      </w:pPr>
      <w:r w:rsidRPr="00730E1B">
        <w:rPr>
          <w:b/>
          <w:bCs/>
        </w:rPr>
        <w:t xml:space="preserve">Научно-технический прогресс. </w:t>
      </w:r>
      <w:r w:rsidRPr="00730E1B">
        <w:t>Прогресс в науке. Космос. Новые технологии в медицине. Новые инфор</w:t>
      </w:r>
      <w:r w:rsidR="00C60138">
        <w:t xml:space="preserve">мационные технологии. </w:t>
      </w:r>
    </w:p>
    <w:p w:rsidR="00434D23" w:rsidRPr="00730E1B" w:rsidRDefault="00434D23" w:rsidP="002D5E2B">
      <w:pPr>
        <w:pStyle w:val="Default"/>
        <w:ind w:firstLine="709"/>
        <w:jc w:val="both"/>
      </w:pPr>
      <w:r w:rsidRPr="00730E1B">
        <w:rPr>
          <w:b/>
          <w:bCs/>
        </w:rPr>
        <w:t xml:space="preserve">Природа и экология. </w:t>
      </w:r>
      <w:r w:rsidRPr="00730E1B">
        <w:t>Природные ресурсы. Возобновляемые источники энергии. Изменение климата и глобальное потепление. Знаменитые природные запов</w:t>
      </w:r>
      <w:r w:rsidR="00C60138">
        <w:t xml:space="preserve">едники России и мира. </w:t>
      </w:r>
    </w:p>
    <w:p w:rsidR="00434D23" w:rsidRPr="00730E1B" w:rsidRDefault="00434D23" w:rsidP="002D5E2B">
      <w:pPr>
        <w:pStyle w:val="Default"/>
        <w:ind w:firstLine="709"/>
        <w:jc w:val="both"/>
      </w:pPr>
      <w:r w:rsidRPr="00730E1B">
        <w:rPr>
          <w:b/>
          <w:bCs/>
        </w:rPr>
        <w:t xml:space="preserve">Современная молодёжь. </w:t>
      </w:r>
      <w:r w:rsidRPr="00730E1B">
        <w:t>Увлечения и интересы. Связь с предыдущими поколениями. Об</w:t>
      </w:r>
      <w:r w:rsidR="00C60138">
        <w:t>разовательные поездки.</w:t>
      </w:r>
    </w:p>
    <w:p w:rsidR="00434D23" w:rsidRPr="00730E1B" w:rsidRDefault="00434D23" w:rsidP="002D5E2B">
      <w:pPr>
        <w:pStyle w:val="Default"/>
        <w:ind w:firstLine="709"/>
        <w:jc w:val="both"/>
      </w:pPr>
      <w:r w:rsidRPr="00730E1B">
        <w:rPr>
          <w:b/>
          <w:bCs/>
        </w:rPr>
        <w:t xml:space="preserve">Профессии. </w:t>
      </w:r>
      <w:r w:rsidRPr="00730E1B">
        <w:t>Современные профессии. Планы на будущее, проблемы выбора профессии. Обр</w:t>
      </w:r>
      <w:r w:rsidR="00C60138">
        <w:t xml:space="preserve">азование и профессии. </w:t>
      </w:r>
    </w:p>
    <w:p w:rsidR="00434D23" w:rsidRPr="00730E1B" w:rsidRDefault="00434D23" w:rsidP="002D5E2B">
      <w:pPr>
        <w:pStyle w:val="Default"/>
        <w:ind w:firstLine="709"/>
        <w:jc w:val="both"/>
      </w:pPr>
      <w:r w:rsidRPr="00730E1B">
        <w:rPr>
          <w:b/>
          <w:bCs/>
        </w:rPr>
        <w:t xml:space="preserve">Страны изучаемого языка. </w:t>
      </w:r>
      <w:r w:rsidRPr="00730E1B">
        <w:t>Географическое положение, климат, население, крупные города, достопримечательности. Путешествие по своей стране и за рубежом. Праздники и знаменательные даты в ра</w:t>
      </w:r>
      <w:r w:rsidR="00C60138">
        <w:t xml:space="preserve">зличных странах мира. </w:t>
      </w:r>
    </w:p>
    <w:p w:rsidR="00434D23" w:rsidRDefault="00434D23" w:rsidP="002D5E2B">
      <w:pPr>
        <w:pStyle w:val="Default"/>
        <w:ind w:firstLine="709"/>
        <w:jc w:val="both"/>
      </w:pPr>
      <w:r w:rsidRPr="00730E1B">
        <w:rPr>
          <w:b/>
          <w:bCs/>
        </w:rPr>
        <w:t xml:space="preserve">Иностранные языки. </w:t>
      </w:r>
      <w:r w:rsidRPr="00730E1B">
        <w:t xml:space="preserve">Изучение иностранных языков. Иностранные языки в профессиональной деятельности и для </w:t>
      </w:r>
      <w:r w:rsidR="00C60138">
        <w:t xml:space="preserve">повседневного общения. </w:t>
      </w:r>
    </w:p>
    <w:p w:rsidR="006F2B3E" w:rsidRPr="006F2B3E" w:rsidRDefault="006F2B3E" w:rsidP="002D5E2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B3E">
        <w:rPr>
          <w:rFonts w:ascii="Times New Roman" w:hAnsi="Times New Roman" w:cs="Times New Roman"/>
          <w:sz w:val="24"/>
          <w:szCs w:val="24"/>
        </w:rPr>
        <w:t>Содержанием процесса иноязычного образования является иноязычная культура, которая включает в себя четыре взаимосвязанных и взаимообусловленных аспекта. Каждый из четырёх аспектов ИК вносит свою лепту в достижение планируемых образовательных результатов ФГОС.</w:t>
      </w:r>
    </w:p>
    <w:p w:rsidR="000166E3" w:rsidRPr="00A107D1" w:rsidRDefault="000166E3" w:rsidP="002D5E2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7D1">
        <w:rPr>
          <w:rFonts w:ascii="Times New Roman" w:hAnsi="Times New Roman" w:cs="Times New Roman"/>
          <w:b/>
          <w:sz w:val="24"/>
          <w:szCs w:val="24"/>
        </w:rPr>
        <w:t>Тематическое планирование с определением основных видов учебной деятельности учащихся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7"/>
        <w:gridCol w:w="5383"/>
      </w:tblGrid>
      <w:tr w:rsidR="00A107D1" w:rsidRPr="00A107D1" w:rsidTr="00807B0A"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D1" w:rsidRPr="00A107D1" w:rsidRDefault="00A107D1" w:rsidP="002D5E2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07D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курса и ориентировочное количество часов, отводимое на тему</w:t>
            </w: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D1" w:rsidRPr="00A107D1" w:rsidRDefault="00A107D1" w:rsidP="002D5E2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07D1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видов учебной деятельности учащихся</w:t>
            </w:r>
          </w:p>
        </w:tc>
      </w:tr>
      <w:tr w:rsidR="00A107D1" w:rsidRPr="00A107D1" w:rsidTr="00807B0A">
        <w:trPr>
          <w:trHeight w:val="593"/>
        </w:trPr>
        <w:tc>
          <w:tcPr>
            <w:tcW w:w="5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D1" w:rsidRPr="00BB261E" w:rsidRDefault="00A107D1" w:rsidP="002D5E2B">
            <w:pPr>
              <w:pStyle w:val="Default"/>
            </w:pPr>
            <w:r w:rsidRPr="00BB261E">
              <w:rPr>
                <w:b/>
                <w:bCs/>
              </w:rPr>
              <w:t>Повседневная жизнь</w:t>
            </w:r>
          </w:p>
          <w:p w:rsidR="00A107D1" w:rsidRPr="00BB261E" w:rsidRDefault="00A107D1" w:rsidP="002D5E2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Распределение домашних обязанностей. Денежное вознаграждение подросткам за выполнение домашних обязанностей. Заработок подростков в летний период.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Семейные доходы и расходы в среднестатистической британской семье. 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Деньги в повседневной жизни: покупка билетов.</w:t>
            </w:r>
          </w:p>
          <w:p w:rsidR="00A107D1" w:rsidRPr="00BB261E" w:rsidRDefault="00A107D1" w:rsidP="002D5E2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  <w:p w:rsidR="00A107D1" w:rsidRPr="00BB261E" w:rsidRDefault="00A107D1" w:rsidP="002D5E2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Деньги в повседневной жизни: покупка товаров, билетов, оплата экскурсий, туристических и образовательных поездок. Денежное вознаграждение за выполнение домашних обязанностей: за и против.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Деньги в экономике страны. Финансирование глобальных проектов. Деньги в глобальном мире.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Говорение</w:t>
            </w:r>
          </w:p>
          <w:p w:rsidR="00A107D1" w:rsidRPr="00BB261E" w:rsidRDefault="00A107D1" w:rsidP="002D5E2B">
            <w:pPr>
              <w:numPr>
                <w:ilvl w:val="0"/>
                <w:numId w:val="23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В диалогической речи учащиеся</w:t>
            </w:r>
            <w:r w:rsidRPr="00BB26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ведут комбинированный диалог с элементами диалога этикетного характера, диалога-расспроса, диалога – обмена мнениями, диалога - побуждение к действию;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начинают, поддерживают  и заканчивают разговор;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выражают основные речевые функции;</w:t>
            </w:r>
            <w:r w:rsidRPr="00BB261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расспрашивают собеседника и отвечают  на его вопросы;</w:t>
            </w:r>
          </w:p>
          <w:p w:rsidR="00A107D1" w:rsidRPr="00BB261E" w:rsidRDefault="00A107D1" w:rsidP="002D5E2B">
            <w:pPr>
              <w:pStyle w:val="a9"/>
              <w:tabs>
                <w:tab w:val="left" w:pos="1276"/>
              </w:tabs>
              <w:ind w:left="0"/>
              <w:rPr>
                <w:rFonts w:ascii="Times New Roman" w:hAnsi="Times New Roman" w:cs="Times New Roman"/>
              </w:rPr>
            </w:pPr>
            <w:r w:rsidRPr="00BB261E">
              <w:rPr>
                <w:rFonts w:ascii="Times New Roman" w:hAnsi="Times New Roman" w:cs="Times New Roman"/>
                <w:iCs/>
              </w:rPr>
              <w:t xml:space="preserve">- </w:t>
            </w:r>
            <w:r w:rsidRPr="00BB261E">
              <w:rPr>
                <w:rFonts w:ascii="Times New Roman" w:hAnsi="Times New Roman" w:cs="Times New Roman"/>
              </w:rPr>
              <w:t>адекватно ситуации реагируют на реплику собеседника;</w:t>
            </w:r>
          </w:p>
          <w:p w:rsidR="00A107D1" w:rsidRPr="00BB261E" w:rsidRDefault="00A107D1" w:rsidP="002D5E2B">
            <w:pPr>
              <w:pStyle w:val="Default"/>
              <w:rPr>
                <w:color w:val="auto"/>
              </w:rPr>
            </w:pPr>
            <w:r w:rsidRPr="00BB261E">
              <w:t>-</w:t>
            </w:r>
            <w:r w:rsidRPr="00BB261E">
              <w:rPr>
                <w:color w:val="auto"/>
              </w:rPr>
              <w:t xml:space="preserve"> выражают и аргументируют </w:t>
            </w:r>
            <w:r w:rsidRPr="00BB261E">
              <w:t>свою</w:t>
            </w:r>
            <w:r w:rsidRPr="00BB261E">
              <w:rPr>
                <w:color w:val="auto"/>
              </w:rPr>
              <w:t xml:space="preserve"> точку зрения; </w:t>
            </w:r>
          </w:p>
          <w:p w:rsidR="00A107D1" w:rsidRPr="00BB261E" w:rsidRDefault="00A107D1" w:rsidP="002D5E2B">
            <w:pPr>
              <w:pStyle w:val="Default"/>
              <w:rPr>
                <w:color w:val="auto"/>
              </w:rPr>
            </w:pPr>
            <w:r w:rsidRPr="00BB261E">
              <w:rPr>
                <w:color w:val="auto"/>
              </w:rPr>
              <w:t>- оценивают</w:t>
            </w:r>
            <w:r w:rsidRPr="00BB261E">
              <w:t>;</w:t>
            </w:r>
            <w:r w:rsidRPr="00BB261E">
              <w:rPr>
                <w:color w:val="auto"/>
              </w:rPr>
              <w:t xml:space="preserve"> </w:t>
            </w:r>
          </w:p>
          <w:p w:rsidR="00A107D1" w:rsidRPr="00BB261E" w:rsidRDefault="00A107D1" w:rsidP="002D5E2B">
            <w:pPr>
              <w:pStyle w:val="Default"/>
              <w:rPr>
                <w:color w:val="auto"/>
              </w:rPr>
            </w:pPr>
            <w:r w:rsidRPr="00BB261E">
              <w:rPr>
                <w:color w:val="auto"/>
              </w:rPr>
              <w:t xml:space="preserve">- запрашивают и обмениваются информацией; 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iCs/>
                <w:sz w:val="24"/>
                <w:szCs w:val="24"/>
              </w:rPr>
              <w:t>- обращаются к собеседнику за разъяснениями/уточнениями;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соблюдают правила речевого этикета;</w:t>
            </w:r>
          </w:p>
          <w:p w:rsidR="00A107D1" w:rsidRPr="00BB261E" w:rsidRDefault="00A107D1" w:rsidP="002D5E2B">
            <w:pPr>
              <w:pStyle w:val="Default"/>
            </w:pPr>
            <w:r w:rsidRPr="00BB261E">
              <w:t xml:space="preserve">- </w:t>
            </w:r>
            <w:r w:rsidRPr="00BB261E">
              <w:rPr>
                <w:iCs/>
              </w:rPr>
              <w:t>комментируют точку зрения другого человека;</w:t>
            </w:r>
          </w:p>
          <w:p w:rsidR="00A107D1" w:rsidRPr="00BB261E" w:rsidRDefault="00A107D1" w:rsidP="002D5E2B">
            <w:pPr>
              <w:pStyle w:val="Default"/>
            </w:pPr>
            <w:r w:rsidRPr="00BB261E">
              <w:lastRenderedPageBreak/>
              <w:t xml:space="preserve">- </w:t>
            </w:r>
            <w:r w:rsidRPr="00BB261E">
              <w:rPr>
                <w:iCs/>
              </w:rPr>
              <w:t xml:space="preserve">используют изученный </w:t>
            </w:r>
            <w:r w:rsidRPr="00BB261E">
              <w:t>лексико-грамматический материал в новых ситуациях общения;</w:t>
            </w:r>
          </w:p>
          <w:p w:rsidR="00A107D1" w:rsidRPr="00BB261E" w:rsidRDefault="00A107D1" w:rsidP="002D5E2B">
            <w:pPr>
              <w:pStyle w:val="Default"/>
            </w:pPr>
            <w:r w:rsidRPr="00BB261E">
              <w:t xml:space="preserve">- </w:t>
            </w:r>
            <w:r w:rsidRPr="00BB261E">
              <w:rPr>
                <w:iCs/>
              </w:rPr>
              <w:t xml:space="preserve">проводят подготовленное интервью; </w:t>
            </w:r>
          </w:p>
          <w:p w:rsidR="00A107D1" w:rsidRPr="00BB261E" w:rsidRDefault="00A107D1" w:rsidP="002D5E2B">
            <w:pPr>
              <w:pStyle w:val="Default"/>
              <w:rPr>
                <w:color w:val="auto"/>
              </w:rPr>
            </w:pPr>
            <w:r w:rsidRPr="00BB261E">
              <w:t>- дают</w:t>
            </w:r>
            <w:r w:rsidRPr="00BB261E">
              <w:rPr>
                <w:iCs/>
              </w:rPr>
              <w:t xml:space="preserve"> эмоциональную оценку;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- высказываются самостоятельно; 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высказываются выразительно;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высказываются экспромтом;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высказываются</w:t>
            </w:r>
            <w:proofErr w:type="gramEnd"/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 в нормальном темпе.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107D1" w:rsidRPr="00BB261E" w:rsidRDefault="00A107D1" w:rsidP="002D5E2B">
            <w:pPr>
              <w:numPr>
                <w:ilvl w:val="0"/>
                <w:numId w:val="23"/>
              </w:numPr>
              <w:spacing w:after="0" w:line="240" w:lineRule="auto"/>
              <w:ind w:left="317" w:hanging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В монологической речи учащиеся</w:t>
            </w:r>
            <w:r w:rsidRPr="00BB26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используют различные типы монологических высказываний: рассуждение, описание, повествование, характеристика; 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кратко высказываются на заданную тему, используя изученный речевой материал в соответствии с поставленной коммуникативной задачей;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делают сообщения на заданную тему на основе прочитанного/услышанного;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делают сообщения по результатам выполнения проектной работы;</w:t>
            </w:r>
          </w:p>
          <w:p w:rsidR="00A107D1" w:rsidRPr="00BB261E" w:rsidRDefault="00A107D1" w:rsidP="002D5E2B">
            <w:pPr>
              <w:pStyle w:val="Default"/>
              <w:rPr>
                <w:color w:val="auto"/>
              </w:rPr>
            </w:pPr>
            <w:r w:rsidRPr="00BB261E">
              <w:rPr>
                <w:color w:val="auto"/>
              </w:rPr>
              <w:t>- описывают изображение без опоры и с опорой на ключевые слова/план/вопросы;</w:t>
            </w:r>
          </w:p>
          <w:p w:rsidR="00A107D1" w:rsidRPr="00BB261E" w:rsidRDefault="00A107D1" w:rsidP="002D5E2B">
            <w:pPr>
              <w:pStyle w:val="Default"/>
              <w:rPr>
                <w:iCs/>
                <w:color w:val="auto"/>
              </w:rPr>
            </w:pPr>
            <w:r w:rsidRPr="00BB261E">
              <w:rPr>
                <w:iCs/>
                <w:color w:val="auto"/>
              </w:rPr>
              <w:t xml:space="preserve">- сравнивают и противопоставляют информацию, </w:t>
            </w:r>
            <w:r w:rsidRPr="00BB261E">
              <w:t>представленную вербально и иллюстративно</w:t>
            </w:r>
            <w:r w:rsidRPr="00BB261E">
              <w:rPr>
                <w:iCs/>
                <w:color w:val="auto"/>
              </w:rPr>
              <w:t>,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используют в своей речи оценочные суждения и аргументы;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выражают своё мнение и обосновывают его;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передают содержание прочитанного или услышанного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 текста с выражением своего отношения;</w:t>
            </w:r>
          </w:p>
          <w:p w:rsidR="00A107D1" w:rsidRPr="00BB261E" w:rsidRDefault="00A107D1" w:rsidP="002D5E2B">
            <w:pPr>
              <w:pStyle w:val="Default"/>
              <w:rPr>
                <w:color w:val="auto"/>
              </w:rPr>
            </w:pPr>
            <w:r w:rsidRPr="00BB261E">
              <w:rPr>
                <w:color w:val="auto"/>
              </w:rPr>
              <w:t>- передают основное содержание текстов;</w:t>
            </w:r>
          </w:p>
          <w:p w:rsidR="00A107D1" w:rsidRPr="00BB261E" w:rsidRDefault="00A107D1" w:rsidP="002D5E2B">
            <w:pPr>
              <w:pStyle w:val="Default"/>
              <w:rPr>
                <w:color w:val="auto"/>
              </w:rPr>
            </w:pPr>
            <w:r w:rsidRPr="00BB261E">
              <w:rPr>
                <w:color w:val="auto"/>
              </w:rPr>
              <w:t xml:space="preserve">- кратко высказываются с опорой на нелинейный текст (таблицы, диаграммы, расписание и т. п.); </w:t>
            </w:r>
          </w:p>
          <w:p w:rsidR="00A107D1" w:rsidRPr="00BB261E" w:rsidRDefault="00A107D1" w:rsidP="002D5E2B">
            <w:pPr>
              <w:pStyle w:val="Default"/>
            </w:pPr>
            <w:r w:rsidRPr="00BB261E">
              <w:t>- используют различные опоры (ключевые слова, план и т. д.) для построения собственного высказывания;</w:t>
            </w:r>
          </w:p>
          <w:p w:rsidR="00A107D1" w:rsidRPr="00BB261E" w:rsidRDefault="00A107D1" w:rsidP="002D5E2B">
            <w:pPr>
              <w:pStyle w:val="Default"/>
              <w:rPr>
                <w:iCs/>
                <w:color w:val="auto"/>
              </w:rPr>
            </w:pPr>
            <w:r w:rsidRPr="00BB261E">
              <w:rPr>
                <w:color w:val="auto"/>
              </w:rPr>
              <w:lastRenderedPageBreak/>
              <w:t>-</w:t>
            </w:r>
            <w:r w:rsidRPr="00BB261E">
              <w:rPr>
                <w:iCs/>
                <w:color w:val="auto"/>
              </w:rPr>
              <w:t xml:space="preserve"> предоставляют фактическую информацию; 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говорят целенаправленно, логично и связно;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- высказываются самостоятельно; 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говорят выразительно;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высказываются экспромтом;</w:t>
            </w:r>
          </w:p>
          <w:p w:rsidR="00A107D1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говорят в нормальном темпе.</w:t>
            </w:r>
          </w:p>
          <w:p w:rsidR="005232BD" w:rsidRDefault="005232BD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E60" w:rsidRPr="00807B0A" w:rsidRDefault="00340E60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07D1" w:rsidRPr="00BB261E" w:rsidRDefault="00A107D1" w:rsidP="002D5E2B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BB26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Аудирование</w:t>
            </w:r>
            <w:proofErr w:type="spellEnd"/>
          </w:p>
          <w:p w:rsidR="00A107D1" w:rsidRPr="00BB261E" w:rsidRDefault="00A107D1" w:rsidP="002D5E2B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воспринимают на слух и понимают речь учителя и одноклассников:</w:t>
            </w:r>
          </w:p>
          <w:p w:rsidR="00A107D1" w:rsidRPr="00BB261E" w:rsidRDefault="00A107D1" w:rsidP="002D5E2B">
            <w:pPr>
              <w:numPr>
                <w:ilvl w:val="0"/>
                <w:numId w:val="24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воспринимают на слух тексты/сообщения, построенные на изученном речевом материале, с целью понимания основного содержания:</w:t>
            </w:r>
          </w:p>
          <w:p w:rsidR="00A107D1" w:rsidRPr="00BB261E" w:rsidRDefault="00A107D1" w:rsidP="002D5E2B">
            <w:pPr>
              <w:tabs>
                <w:tab w:val="left" w:pos="-1134"/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выделяют главную информацию, не обращая внимания на второстепенную;</w:t>
            </w:r>
          </w:p>
          <w:p w:rsidR="00A107D1" w:rsidRPr="00BB261E" w:rsidRDefault="00A107D1" w:rsidP="002D5E2B">
            <w:pPr>
              <w:tabs>
                <w:tab w:val="left" w:pos="-1134"/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определяют основную тему звучащего текста;</w:t>
            </w:r>
          </w:p>
          <w:p w:rsidR="00A107D1" w:rsidRPr="00BB261E" w:rsidRDefault="00A107D1" w:rsidP="002D5E2B">
            <w:pPr>
              <w:tabs>
                <w:tab w:val="left" w:pos="-1134"/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понимают основную информацию текста на уровне значения (отвечают на вопросы: кто? что? где? и т. д.);</w:t>
            </w:r>
          </w:p>
          <w:p w:rsidR="00A107D1" w:rsidRPr="00BB261E" w:rsidRDefault="00A107D1" w:rsidP="002D5E2B">
            <w:pPr>
              <w:tabs>
                <w:tab w:val="left" w:pos="-1134"/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не обращают внимания на незнакомые слова, не мешающие понять основное содержание текста;</w:t>
            </w:r>
          </w:p>
          <w:p w:rsidR="00A107D1" w:rsidRPr="00BB261E" w:rsidRDefault="00A107D1" w:rsidP="002D5E2B">
            <w:pPr>
              <w:tabs>
                <w:tab w:val="left" w:pos="-1134"/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- прогнозируют содержание </w:t>
            </w:r>
            <w:proofErr w:type="spellStart"/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аудиотекста</w:t>
            </w:r>
            <w:proofErr w:type="spellEnd"/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 по вербальным опорам (ключевым словам и т.д.) и невербальным опорам  (иллюстрациям);</w:t>
            </w:r>
          </w:p>
          <w:p w:rsidR="00A107D1" w:rsidRPr="00BB261E" w:rsidRDefault="00A107D1" w:rsidP="002D5E2B">
            <w:pPr>
              <w:numPr>
                <w:ilvl w:val="0"/>
                <w:numId w:val="24"/>
              </w:numPr>
              <w:tabs>
                <w:tab w:val="num" w:pos="-567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воспринимают на слух тексты/сообщения, построенные на изученном речевом материале, с целью извлечения конкретной/нужной информации:</w:t>
            </w:r>
          </w:p>
          <w:p w:rsidR="00A107D1" w:rsidRPr="00BB261E" w:rsidRDefault="00A107D1" w:rsidP="002D5E2B">
            <w:pPr>
              <w:tabs>
                <w:tab w:val="left" w:pos="-1134"/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выделяют запрашиваемую информацию, не обращая внимания на информацию, которая не нужна;</w:t>
            </w:r>
          </w:p>
          <w:p w:rsidR="00A107D1" w:rsidRPr="00BB261E" w:rsidRDefault="00A107D1" w:rsidP="002D5E2B">
            <w:pPr>
              <w:tabs>
                <w:tab w:val="left" w:pos="-1134"/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не обращают внимания на незнакомый языковой материал, не влияющий на понимание звучащего текста и не мешающий извлекать запрашиваемую информацию;</w:t>
            </w:r>
          </w:p>
          <w:p w:rsidR="00A107D1" w:rsidRPr="00BB261E" w:rsidRDefault="00A107D1" w:rsidP="002D5E2B">
            <w:pPr>
              <w:numPr>
                <w:ilvl w:val="0"/>
                <w:numId w:val="24"/>
              </w:numPr>
              <w:tabs>
                <w:tab w:val="left" w:pos="-1134"/>
                <w:tab w:val="num" w:pos="-567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воспринимают на слух тексты/сообщения, построенные на изученном речевом материале, с целью полного понимания:</w:t>
            </w:r>
          </w:p>
          <w:p w:rsidR="00A107D1" w:rsidRPr="00BB261E" w:rsidRDefault="00A107D1" w:rsidP="002D5E2B">
            <w:pPr>
              <w:tabs>
                <w:tab w:val="left" w:pos="-1134"/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обращают внимание на детали, раскрывающие тему высказывания;</w:t>
            </w:r>
          </w:p>
          <w:p w:rsidR="00A107D1" w:rsidRPr="00BB261E" w:rsidRDefault="00A107D1" w:rsidP="002D5E2B">
            <w:pPr>
              <w:tabs>
                <w:tab w:val="left" w:pos="-1418"/>
                <w:tab w:val="left" w:pos="-1134"/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используют контекстуальную или языковую догадку (догадываются о значении незнакомых слов в звучащем тексте по аналогии с родным языком, по контексту, по наличию смысловых связей в тексте и т. д.);</w:t>
            </w:r>
          </w:p>
          <w:p w:rsidR="00A107D1" w:rsidRPr="00BB261E" w:rsidRDefault="00A107D1" w:rsidP="002D5E2B">
            <w:pPr>
              <w:numPr>
                <w:ilvl w:val="0"/>
                <w:numId w:val="25"/>
              </w:numPr>
              <w:tabs>
                <w:tab w:val="left" w:pos="337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критически осмысливают информацию, полученную при </w:t>
            </w:r>
            <w:proofErr w:type="spellStart"/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аудировании</w:t>
            </w:r>
            <w:proofErr w:type="spellEnd"/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текста с полным пониманием содержания на уровне значения и/ли </w:t>
            </w:r>
            <w:r w:rsidRPr="00BB26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уровне смысла:</w:t>
            </w:r>
          </w:p>
          <w:p w:rsidR="00A107D1" w:rsidRPr="00BB261E" w:rsidRDefault="00A107D1" w:rsidP="002D5E2B">
            <w:pPr>
              <w:tabs>
                <w:tab w:val="left" w:pos="-1276"/>
                <w:tab w:val="left" w:pos="-1134"/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делают краткие записи во время прослушивания.</w:t>
            </w:r>
          </w:p>
          <w:p w:rsidR="00A107D1" w:rsidRPr="00BB261E" w:rsidRDefault="00A107D1" w:rsidP="002D5E2B">
            <w:pPr>
              <w:tabs>
                <w:tab w:val="left" w:pos="-1276"/>
                <w:tab w:val="left" w:pos="-1134"/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соотносят услышанное с личным опытом;</w:t>
            </w:r>
          </w:p>
          <w:p w:rsidR="00A107D1" w:rsidRPr="00BB261E" w:rsidRDefault="00A107D1" w:rsidP="002D5E2B">
            <w:pPr>
              <w:tabs>
                <w:tab w:val="left" w:pos="-1276"/>
                <w:tab w:val="left" w:pos="-1134"/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критически осмысливают услышанное;</w:t>
            </w:r>
          </w:p>
          <w:p w:rsidR="00A107D1" w:rsidRPr="00BB261E" w:rsidRDefault="00A107D1" w:rsidP="002D5E2B">
            <w:pPr>
              <w:tabs>
                <w:tab w:val="left" w:pos="-1276"/>
                <w:tab w:val="left" w:pos="-1134"/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дают оценочные суждения услышанному;</w:t>
            </w:r>
          </w:p>
          <w:p w:rsidR="00A107D1" w:rsidRPr="00BB261E" w:rsidRDefault="00A107D1" w:rsidP="002D5E2B">
            <w:pPr>
              <w:tabs>
                <w:tab w:val="left" w:pos="-1276"/>
                <w:tab w:val="left" w:pos="-1134"/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делают выводы из услышанного;</w:t>
            </w:r>
          </w:p>
          <w:p w:rsidR="00A107D1" w:rsidRPr="00BB261E" w:rsidRDefault="00A107D1" w:rsidP="002D5E2B">
            <w:pPr>
              <w:tabs>
                <w:tab w:val="left" w:pos="-1276"/>
                <w:tab w:val="left" w:pos="-1134"/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используют услышанную информацию для построения собственного высказывания;</w:t>
            </w:r>
          </w:p>
          <w:p w:rsidR="00A107D1" w:rsidRPr="00BB261E" w:rsidRDefault="00A107D1" w:rsidP="002D5E2B">
            <w:pPr>
              <w:numPr>
                <w:ilvl w:val="0"/>
                <w:numId w:val="26"/>
              </w:numPr>
              <w:tabs>
                <w:tab w:val="left" w:pos="-1276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понимают на слух разные стили и типы текста:</w:t>
            </w:r>
          </w:p>
          <w:p w:rsidR="00A107D1" w:rsidRPr="00BB261E" w:rsidRDefault="00A107D1" w:rsidP="002D5E2B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B261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понимают простую техническую информацию;</w:t>
            </w:r>
          </w:p>
          <w:p w:rsidR="00A107D1" w:rsidRPr="00BB261E" w:rsidRDefault="00A107D1" w:rsidP="002D5E2B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B261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понимают лекцию или беседу;</w:t>
            </w:r>
          </w:p>
          <w:p w:rsidR="00A107D1" w:rsidRPr="00BB261E" w:rsidRDefault="00A107D1" w:rsidP="002D5E2B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B261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общих чертах следят за основными моментами дискуссии.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Чтение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совершенствуют технику чтения:</w:t>
            </w:r>
          </w:p>
          <w:p w:rsidR="00A107D1" w:rsidRPr="00BB261E" w:rsidRDefault="00A107D1" w:rsidP="002D5E2B">
            <w:pPr>
              <w:pStyle w:val="a9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 w:rsidRPr="00BB261E">
              <w:rPr>
                <w:rFonts w:ascii="Times New Roman" w:hAnsi="Times New Roman" w:cs="Times New Roman"/>
                <w:b/>
              </w:rPr>
              <w:t>учащиеся читают вслух</w:t>
            </w:r>
            <w:r w:rsidRPr="00BB261E">
              <w:rPr>
                <w:rFonts w:ascii="Times New Roman" w:hAnsi="Times New Roman" w:cs="Times New Roman"/>
              </w:rPr>
              <w:t xml:space="preserve"> </w:t>
            </w:r>
            <w:r w:rsidRPr="00BB261E">
              <w:rPr>
                <w:rFonts w:ascii="Times New Roman" w:hAnsi="Times New Roman" w:cs="Times New Roman"/>
                <w:b/>
              </w:rPr>
              <w:t>с правильной интонацией и адекватным произношением аутентичные тексты:</w:t>
            </w:r>
          </w:p>
          <w:p w:rsidR="00A107D1" w:rsidRPr="00BB261E" w:rsidRDefault="00A107D1" w:rsidP="002D5E2B">
            <w:pPr>
              <w:pStyle w:val="a9"/>
              <w:tabs>
                <w:tab w:val="num" w:pos="-19"/>
              </w:tabs>
              <w:ind w:left="0"/>
              <w:rPr>
                <w:rFonts w:ascii="Times New Roman" w:hAnsi="Times New Roman" w:cs="Times New Roman"/>
              </w:rPr>
            </w:pPr>
            <w:r w:rsidRPr="00BB261E">
              <w:rPr>
                <w:rFonts w:ascii="Times New Roman" w:hAnsi="Times New Roman" w:cs="Times New Roman"/>
              </w:rPr>
              <w:t>- читают слова по правилам с соответствующим словесным ударением;</w:t>
            </w:r>
          </w:p>
          <w:p w:rsidR="00A107D1" w:rsidRPr="00BB261E" w:rsidRDefault="00A107D1" w:rsidP="002D5E2B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BB261E">
              <w:rPr>
                <w:rFonts w:ascii="Times New Roman" w:hAnsi="Times New Roman" w:cs="Times New Roman"/>
              </w:rPr>
              <w:t>- читают предложения с соблюдением правильного фразового и логического ударения;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читают с соблюдением правильного ритмико-интонационного оформления основных коммуникативных типов предложений;</w:t>
            </w:r>
          </w:p>
          <w:p w:rsidR="00A107D1" w:rsidRPr="00BB261E" w:rsidRDefault="00A107D1" w:rsidP="002D5E2B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BB261E">
              <w:rPr>
                <w:rFonts w:ascii="Times New Roman" w:hAnsi="Times New Roman" w:cs="Times New Roman"/>
              </w:rPr>
              <w:t>- читают по транскрипции любое незнакомое слово;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B261E">
              <w:rPr>
                <w:rFonts w:ascii="Times New Roman" w:hAnsi="Times New Roman" w:cs="Times New Roman"/>
                <w:bCs/>
                <w:sz w:val="24"/>
                <w:szCs w:val="24"/>
              </w:rPr>
              <w:t>читают со скоростью, обеспечивающей понимание читаемого текста;</w:t>
            </w:r>
          </w:p>
          <w:p w:rsidR="00A107D1" w:rsidRPr="00BB261E" w:rsidRDefault="00A107D1" w:rsidP="002D5E2B">
            <w:pPr>
              <w:pStyle w:val="a9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 w:rsidRPr="00BB261E">
              <w:rPr>
                <w:rFonts w:ascii="Times New Roman" w:hAnsi="Times New Roman" w:cs="Times New Roman"/>
                <w:b/>
              </w:rPr>
              <w:t>учащиеся читают про себя</w:t>
            </w:r>
            <w:r w:rsidRPr="00BB261E">
              <w:rPr>
                <w:rFonts w:ascii="Times New Roman" w:hAnsi="Times New Roman" w:cs="Times New Roman"/>
              </w:rPr>
              <w:t xml:space="preserve"> </w:t>
            </w:r>
            <w:r w:rsidRPr="00BB261E">
              <w:rPr>
                <w:rFonts w:ascii="Times New Roman" w:hAnsi="Times New Roman" w:cs="Times New Roman"/>
                <w:bCs/>
              </w:rPr>
              <w:t xml:space="preserve">с </w:t>
            </w:r>
            <w:r w:rsidRPr="00BB261E">
              <w:rPr>
                <w:rFonts w:ascii="Times New Roman" w:hAnsi="Times New Roman" w:cs="Times New Roman"/>
                <w:b/>
                <w:bCs/>
              </w:rPr>
              <w:t xml:space="preserve">различной </w:t>
            </w:r>
            <w:r w:rsidRPr="00BB261E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глубиной и точностью проникновения в содержание </w:t>
            </w:r>
            <w:r w:rsidRPr="00BB261E">
              <w:rPr>
                <w:rFonts w:ascii="Times New Roman" w:hAnsi="Times New Roman" w:cs="Times New Roman"/>
                <w:b/>
              </w:rPr>
              <w:t xml:space="preserve">аутентичные тексты </w:t>
            </w:r>
            <w:r w:rsidRPr="00BB261E">
              <w:rPr>
                <w:rFonts w:ascii="Times New Roman" w:hAnsi="Times New Roman" w:cs="Times New Roman"/>
                <w:b/>
                <w:bCs/>
              </w:rPr>
              <w:t>разных стилей (</w:t>
            </w:r>
            <w:r w:rsidRPr="00BB261E">
              <w:rPr>
                <w:rFonts w:ascii="Times New Roman" w:hAnsi="Times New Roman" w:cs="Times New Roman"/>
                <w:b/>
                <w:lang w:bidi="en-US"/>
              </w:rPr>
              <w:t>научно-популярные, публицистические, художественные, прагматические)</w:t>
            </w:r>
            <w:r w:rsidRPr="00BB261E">
              <w:rPr>
                <w:rFonts w:ascii="Times New Roman" w:hAnsi="Times New Roman" w:cs="Times New Roman"/>
                <w:b/>
                <w:bCs/>
              </w:rPr>
              <w:t xml:space="preserve"> и типов; </w:t>
            </w:r>
          </w:p>
          <w:p w:rsidR="00A107D1" w:rsidRPr="00BB261E" w:rsidRDefault="00A107D1" w:rsidP="002D5E2B">
            <w:pPr>
              <w:pStyle w:val="a9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 w:rsidRPr="00BB261E">
              <w:rPr>
                <w:rFonts w:ascii="Times New Roman" w:hAnsi="Times New Roman" w:cs="Times New Roman"/>
                <w:b/>
              </w:rPr>
              <w:t>учащиеся читают с целью понимания основного содержания: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- игнорируют незнакомые слова, не мешающие пониманию основного содержания текста; 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- прогнозируют содержание текста по вербальным опорам (ключевым словам, заголовкам) и невербальным опорам (иллюстрациям); </w:t>
            </w:r>
          </w:p>
          <w:p w:rsidR="00A107D1" w:rsidRPr="00BB261E" w:rsidRDefault="00A107D1" w:rsidP="002D5E2B">
            <w:pPr>
              <w:tabs>
                <w:tab w:val="num" w:pos="0"/>
              </w:tabs>
              <w:spacing w:line="240" w:lineRule="auto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предвосхищают элементы знакомых грамматических структур;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B261E">
              <w:rPr>
                <w:rFonts w:ascii="Times New Roman" w:hAnsi="Times New Roman" w:cs="Times New Roman"/>
                <w:bCs/>
                <w:sz w:val="24"/>
                <w:szCs w:val="24"/>
              </w:rPr>
              <w:t>предвосхищают содержание внутри текста;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отделяют главную информацию от второстепенной;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распознают стили и типы текстов;</w:t>
            </w:r>
          </w:p>
          <w:p w:rsidR="00A107D1" w:rsidRPr="00BB261E" w:rsidRDefault="00A107D1" w:rsidP="002D5E2B">
            <w:pPr>
              <w:numPr>
                <w:ilvl w:val="0"/>
                <w:numId w:val="28"/>
              </w:numPr>
              <w:tabs>
                <w:tab w:val="left" w:pos="993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читают с целью извлечения конкретной информации, используя при этом соответствующие ориентиры (заглавные буквы, цифры, даты и т. п.);</w:t>
            </w:r>
          </w:p>
          <w:p w:rsidR="00A107D1" w:rsidRPr="00BB261E" w:rsidRDefault="00A107D1" w:rsidP="002D5E2B">
            <w:pPr>
              <w:numPr>
                <w:ilvl w:val="0"/>
                <w:numId w:val="25"/>
              </w:numPr>
              <w:tabs>
                <w:tab w:val="clear" w:pos="720"/>
                <w:tab w:val="num" w:pos="1134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/>
                <w:strike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читают с целью полного понимания содержания на уровне значения:</w:t>
            </w:r>
          </w:p>
          <w:p w:rsidR="00A107D1" w:rsidRPr="00BB261E" w:rsidRDefault="00A107D1" w:rsidP="002D5E2B">
            <w:pPr>
              <w:tabs>
                <w:tab w:val="num" w:pos="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- догадываются о значении незнакомых слов по знакомым словообразовательным элементам (приставкам, суффиксам, составляющим элементам сложных слов), аналогии с родным языком, конверсии, по наличию смысловых связей в контексте (синонимам, антонимам, контрастным словам, объяснениям, примерам) и иллюстративной наглядности; </w:t>
            </w:r>
          </w:p>
          <w:p w:rsidR="00A107D1" w:rsidRPr="00BB261E" w:rsidRDefault="00A107D1" w:rsidP="002D5E2B">
            <w:pPr>
              <w:tabs>
                <w:tab w:val="num" w:pos="-199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BB26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онимают значение 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и взаимоотношения между членами простых предложений (отвечать на вопросы </w:t>
            </w:r>
            <w:r w:rsidRPr="00BB261E">
              <w:rPr>
                <w:rFonts w:ascii="Times New Roman" w:hAnsi="Times New Roman" w:cs="Times New Roman"/>
                <w:i/>
                <w:sz w:val="24"/>
                <w:szCs w:val="24"/>
              </w:rPr>
              <w:t>кто, что, где, когда, почему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 и т. д.);</w:t>
            </w:r>
          </w:p>
          <w:p w:rsidR="00A107D1" w:rsidRPr="00BB261E" w:rsidRDefault="00A107D1" w:rsidP="002D5E2B">
            <w:pPr>
              <w:tabs>
                <w:tab w:val="num" w:pos="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- понимают внутреннюю организацию текста и </w:t>
            </w:r>
            <w:r w:rsidRPr="00BB26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определяют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107D1" w:rsidRPr="00BB261E" w:rsidRDefault="00A107D1" w:rsidP="002D5E2B">
            <w:pPr>
              <w:pStyle w:val="a9"/>
              <w:numPr>
                <w:ilvl w:val="0"/>
                <w:numId w:val="29"/>
              </w:numPr>
              <w:tabs>
                <w:tab w:val="num" w:pos="0"/>
              </w:tabs>
              <w:ind w:left="0" w:firstLine="0"/>
              <w:rPr>
                <w:rFonts w:ascii="Times New Roman" w:hAnsi="Times New Roman" w:cs="Times New Roman"/>
              </w:rPr>
            </w:pPr>
            <w:r w:rsidRPr="00BB261E">
              <w:rPr>
                <w:rFonts w:ascii="Times New Roman" w:hAnsi="Times New Roman" w:cs="Times New Roman"/>
              </w:rPr>
              <w:t>главное предложение в абзаце (тексте) и предложения, подчинённые главному предложению;</w:t>
            </w:r>
          </w:p>
          <w:p w:rsidR="00A107D1" w:rsidRPr="00BB261E" w:rsidRDefault="00A107D1" w:rsidP="002D5E2B">
            <w:pPr>
              <w:pStyle w:val="a9"/>
              <w:numPr>
                <w:ilvl w:val="0"/>
                <w:numId w:val="30"/>
              </w:numPr>
              <w:tabs>
                <w:tab w:val="num" w:pos="0"/>
              </w:tabs>
              <w:ind w:left="0" w:firstLine="0"/>
              <w:rPr>
                <w:rFonts w:ascii="Times New Roman" w:hAnsi="Times New Roman" w:cs="Times New Roman"/>
              </w:rPr>
            </w:pPr>
            <w:r w:rsidRPr="00BB261E">
              <w:rPr>
                <w:rFonts w:ascii="Times New Roman" w:hAnsi="Times New Roman" w:cs="Times New Roman"/>
              </w:rPr>
              <w:t xml:space="preserve">хронологический/логический порядок событий/действий в тексте; </w:t>
            </w:r>
          </w:p>
          <w:p w:rsidR="00A107D1" w:rsidRPr="00BB261E" w:rsidRDefault="00A107D1" w:rsidP="002D5E2B">
            <w:pPr>
              <w:pStyle w:val="a9"/>
              <w:numPr>
                <w:ilvl w:val="0"/>
                <w:numId w:val="30"/>
              </w:numPr>
              <w:tabs>
                <w:tab w:val="num" w:pos="0"/>
              </w:tabs>
              <w:ind w:left="0" w:firstLine="0"/>
              <w:rPr>
                <w:rFonts w:ascii="Times New Roman" w:hAnsi="Times New Roman" w:cs="Times New Roman"/>
              </w:rPr>
            </w:pPr>
            <w:r w:rsidRPr="00BB261E">
              <w:rPr>
                <w:rFonts w:ascii="Times New Roman" w:hAnsi="Times New Roman" w:cs="Times New Roman"/>
              </w:rPr>
              <w:t xml:space="preserve">причинно-следственные и другие смысловые связи текста с помощью лексических и грамматических средств; 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делают выборочный перевод с английского языка на русский;</w:t>
            </w:r>
          </w:p>
          <w:p w:rsidR="00A107D1" w:rsidRPr="00BB261E" w:rsidRDefault="00A107D1" w:rsidP="002D5E2B">
            <w:pPr>
              <w:tabs>
                <w:tab w:val="num" w:pos="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пользуются справочными материалами (англо-русским словарём, лингвострановедческим справочником, грамматическим справочником);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распознают знакомые лексические единицы и грамматические структуры и соотносят их со значением;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распознают в тексте и определяют значения некоторых лексических единиц в британском и американском вариантах английского языка;</w:t>
            </w:r>
          </w:p>
          <w:p w:rsidR="00A107D1" w:rsidRPr="00BB261E" w:rsidRDefault="00A107D1" w:rsidP="002D5E2B">
            <w:pPr>
              <w:pStyle w:val="a9"/>
              <w:ind w:left="0"/>
              <w:rPr>
                <w:rFonts w:ascii="Times New Roman" w:hAnsi="Times New Roman" w:cs="Times New Roman"/>
                <w:i/>
              </w:rPr>
            </w:pPr>
            <w:r w:rsidRPr="00BB261E">
              <w:rPr>
                <w:rFonts w:ascii="Times New Roman" w:hAnsi="Times New Roman" w:cs="Times New Roman"/>
                <w:i/>
                <w:u w:val="single"/>
              </w:rPr>
              <w:t>- самостоятельно выбир</w:t>
            </w:r>
            <w:r w:rsidRPr="00BB261E">
              <w:rPr>
                <w:rFonts w:ascii="Times New Roman" w:hAnsi="Times New Roman" w:cs="Times New Roman"/>
                <w:i/>
              </w:rPr>
              <w:t>ают адекватную стратегию чтения в соответствии с коммуникативной задачей и типом текста;</w:t>
            </w:r>
          </w:p>
          <w:p w:rsidR="00A107D1" w:rsidRPr="00BB261E" w:rsidRDefault="00A107D1" w:rsidP="002D5E2B">
            <w:pPr>
              <w:pStyle w:val="a9"/>
              <w:numPr>
                <w:ilvl w:val="0"/>
                <w:numId w:val="25"/>
              </w:numPr>
              <w:ind w:left="0" w:firstLine="0"/>
              <w:rPr>
                <w:rFonts w:ascii="Times New Roman" w:hAnsi="Times New Roman" w:cs="Times New Roman"/>
                <w:b/>
              </w:rPr>
            </w:pPr>
            <w:r w:rsidRPr="00BB261E">
              <w:rPr>
                <w:rFonts w:ascii="Times New Roman" w:hAnsi="Times New Roman" w:cs="Times New Roman"/>
                <w:b/>
              </w:rPr>
              <w:t xml:space="preserve">учащиеся читают с целью полного понимания </w:t>
            </w:r>
            <w:r w:rsidRPr="00BB261E">
              <w:rPr>
                <w:rFonts w:ascii="Times New Roman" w:hAnsi="Times New Roman" w:cs="Times New Roman"/>
                <w:b/>
                <w:bCs/>
              </w:rPr>
              <w:t>на уровне смысла:</w:t>
            </w:r>
          </w:p>
          <w:p w:rsidR="00A107D1" w:rsidRPr="00BB261E" w:rsidRDefault="00A107D1" w:rsidP="002D5E2B">
            <w:pPr>
              <w:tabs>
                <w:tab w:val="num" w:pos="1134"/>
              </w:tabs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определяют главную идею текста, не выраженную эксплицитно; </w:t>
            </w:r>
          </w:p>
          <w:p w:rsidR="00A107D1" w:rsidRPr="00BB261E" w:rsidRDefault="00A107D1" w:rsidP="002D5E2B">
            <w:pPr>
              <w:tabs>
                <w:tab w:val="num" w:pos="113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отличают факты от мнений;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- определяют основную идею/мысль текста; 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определяют причинно-следственные связи, не выраженные эксплицитно, </w:t>
            </w:r>
            <w:r w:rsidRPr="00BB261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 том числе выходящие за пределы представленного материала;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интерпретируют информацию, представленную в графиках, таблицах, иллюстрациях и т. д.;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понимают фигуральный (иносказательный) смысл предложений (в том числе идиоматических выражений, пословиц, поговорок и т. п.);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извлекают культурологические сведения из аутентичных текстов;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i/>
                <w:sz w:val="24"/>
                <w:szCs w:val="24"/>
              </w:rPr>
              <w:t>- определяют замысел/намерение автора;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i/>
                <w:sz w:val="24"/>
                <w:szCs w:val="24"/>
              </w:rPr>
              <w:t>- определяют отношение автора к героям;</w:t>
            </w:r>
          </w:p>
          <w:p w:rsidR="00A107D1" w:rsidRPr="00BB261E" w:rsidRDefault="00A107D1" w:rsidP="002D5E2B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критически осмысливают информацию,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полученную при чтении текста с полным пониманием содержания на уровне значения и/ли </w:t>
            </w:r>
            <w:r w:rsidRPr="00BB26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уровне смысла: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делают выводы из прочитанного;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Cs/>
                <w:sz w:val="24"/>
                <w:szCs w:val="24"/>
              </w:rPr>
              <w:t>- выражают своё мнение по поводу прочитанного;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Cs/>
                <w:sz w:val="24"/>
                <w:szCs w:val="24"/>
              </w:rPr>
              <w:t>- соотносят полученную информацию с личным опытом;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применяют ранее полученные знания;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излагают прочитанное в краткой форме;</w:t>
            </w:r>
          </w:p>
          <w:p w:rsidR="00A107D1" w:rsidRPr="00BB261E" w:rsidRDefault="00A107D1" w:rsidP="002D5E2B">
            <w:pPr>
              <w:pStyle w:val="a9"/>
              <w:numPr>
                <w:ilvl w:val="0"/>
                <w:numId w:val="25"/>
              </w:numPr>
              <w:tabs>
                <w:tab w:val="num" w:pos="0"/>
              </w:tabs>
              <w:ind w:left="0" w:firstLine="0"/>
              <w:rPr>
                <w:rFonts w:ascii="Times New Roman" w:hAnsi="Times New Roman" w:cs="Times New Roman"/>
                <w:b/>
              </w:rPr>
            </w:pPr>
            <w:r w:rsidRPr="00BB261E">
              <w:rPr>
                <w:rFonts w:ascii="Times New Roman" w:hAnsi="Times New Roman" w:cs="Times New Roman"/>
                <w:b/>
              </w:rPr>
              <w:t xml:space="preserve">учащиеся творчески перерабатывают информацию, полученную при чтении текста с полным пониманием содержания на уровне значения и/ли </w:t>
            </w:r>
            <w:r w:rsidRPr="00BB261E">
              <w:rPr>
                <w:rFonts w:ascii="Times New Roman" w:hAnsi="Times New Roman" w:cs="Times New Roman"/>
                <w:b/>
                <w:bCs/>
              </w:rPr>
              <w:t>на уровне смысла: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i/>
                <w:sz w:val="24"/>
                <w:szCs w:val="24"/>
              </w:rPr>
              <w:t>- представляют информацию в форме, отличной от первоначальной;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i/>
                <w:sz w:val="24"/>
                <w:szCs w:val="24"/>
              </w:rPr>
              <w:t>- предвосхищают возможный исход событий в тексте.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Письмо</w:t>
            </w:r>
          </w:p>
          <w:p w:rsidR="00A107D1" w:rsidRPr="00BB261E" w:rsidRDefault="00A107D1" w:rsidP="002D5E2B">
            <w:pPr>
              <w:numPr>
                <w:ilvl w:val="1"/>
                <w:numId w:val="31"/>
              </w:numPr>
              <w:tabs>
                <w:tab w:val="num" w:pos="46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Учащиеся совершенствуют навыки владения стилями письменной речи и функциональными типами письменного текста. </w:t>
            </w:r>
            <w:r w:rsidRPr="00BB26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Учащиеся пишут: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личные письма в рамках изучаемой тематики (заданного объёма);</w:t>
            </w:r>
          </w:p>
          <w:p w:rsidR="00A107D1" w:rsidRPr="00BB261E" w:rsidRDefault="00A107D1" w:rsidP="002D5E2B">
            <w:pPr>
              <w:tabs>
                <w:tab w:val="num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электронные сообщения (электронные письма, текстовые сообщения);</w:t>
            </w:r>
          </w:p>
          <w:p w:rsidR="00A107D1" w:rsidRPr="00BB261E" w:rsidRDefault="00A107D1" w:rsidP="002D5E2B">
            <w:pPr>
              <w:tabs>
                <w:tab w:val="num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деловые письма;</w:t>
            </w:r>
          </w:p>
          <w:p w:rsidR="00A107D1" w:rsidRPr="00BB261E" w:rsidRDefault="00A107D1" w:rsidP="002D5E2B">
            <w:pPr>
              <w:tabs>
                <w:tab w:val="num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социальные письма (жалобы, благодарности, запрос информации);</w:t>
            </w:r>
          </w:p>
          <w:p w:rsidR="00A107D1" w:rsidRPr="00BB261E" w:rsidRDefault="00A107D1" w:rsidP="002D5E2B">
            <w:pPr>
              <w:tabs>
                <w:tab w:val="num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сообщения, отчёты (о новостях, о прошедшем событии и т. д.);</w:t>
            </w:r>
          </w:p>
          <w:p w:rsidR="00A107D1" w:rsidRPr="00BB261E" w:rsidRDefault="00A107D1" w:rsidP="002D5E2B">
            <w:pPr>
              <w:tabs>
                <w:tab w:val="num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рецензии на фильм/театральную постановку/книгу;</w:t>
            </w:r>
          </w:p>
          <w:p w:rsidR="00A107D1" w:rsidRPr="00BB261E" w:rsidRDefault="00A107D1" w:rsidP="002D5E2B">
            <w:pPr>
              <w:tabs>
                <w:tab w:val="num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комментарии (используя информацию, выраженную в схемах, графиках, таблицах);</w:t>
            </w:r>
          </w:p>
          <w:p w:rsidR="00A107D1" w:rsidRPr="00F26D4A" w:rsidRDefault="00A107D1" w:rsidP="002D5E2B">
            <w:pPr>
              <w:tabs>
                <w:tab w:val="num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D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сочинения</w:t>
            </w:r>
            <w:r w:rsidRPr="00F26D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26D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рамках</w:t>
            </w:r>
            <w:r w:rsidRPr="00F26D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изучаемой</w:t>
            </w:r>
            <w:r w:rsidRPr="00F26D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тематики</w:t>
            </w:r>
            <w:r w:rsidRPr="00F26D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заданного</w:t>
            </w:r>
            <w:r w:rsidRPr="00F26D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объёма</w:t>
            </w:r>
            <w:r w:rsidRPr="00F26D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BB261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problem</w:t>
            </w:r>
            <w:r w:rsidRPr="00F26D4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  <w:r w:rsidRPr="00BB261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solving</w:t>
            </w:r>
            <w:r w:rsidRPr="00F26D4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B261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essay</w:t>
            </w:r>
            <w:r w:rsidRPr="00F26D4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BB261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for</w:t>
            </w:r>
            <w:r w:rsidRPr="00F26D4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B261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and</w:t>
            </w:r>
            <w:r w:rsidRPr="00F26D4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B261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against</w:t>
            </w:r>
            <w:r w:rsidRPr="00F26D4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B261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essay</w:t>
            </w:r>
            <w:r w:rsidRPr="00F26D4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BB261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opinion</w:t>
            </w:r>
            <w:r w:rsidRPr="00F26D4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B261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essay</w:t>
            </w:r>
            <w:r w:rsidRPr="00F26D4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BB261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descriptive</w:t>
            </w:r>
            <w:r w:rsidRPr="00F26D4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B261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essay</w:t>
            </w:r>
            <w:r w:rsidRPr="00F26D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);</w:t>
            </w:r>
          </w:p>
          <w:p w:rsidR="00A107D1" w:rsidRPr="00BB261E" w:rsidRDefault="00A107D1" w:rsidP="002D5E2B">
            <w:pPr>
              <w:tabs>
                <w:tab w:val="num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биографические/автобиографические очерки;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- автобиографические сведения (включая написание </w:t>
            </w:r>
            <w:r w:rsidRPr="00BB26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CV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A107D1" w:rsidRPr="00BB261E" w:rsidRDefault="00A107D1" w:rsidP="002D5E2B">
            <w:pPr>
              <w:tabs>
                <w:tab w:val="num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заполняют формуляр, анкету с сообщением о себе основных сведений (имя, фамилия, пол, возраст, гражданство, адрес и т. д.).</w:t>
            </w:r>
          </w:p>
          <w:p w:rsidR="00A107D1" w:rsidRPr="00BB261E" w:rsidRDefault="00A107D1" w:rsidP="002D5E2B">
            <w:pPr>
              <w:numPr>
                <w:ilvl w:val="1"/>
                <w:numId w:val="31"/>
              </w:numPr>
              <w:tabs>
                <w:tab w:val="num" w:pos="60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овладевают умениями организовывать письменный текст: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описывают явления, события;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выражают собственное мнение/суждение;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излагают собственную точку зрения;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используют факты и/или мнения и/или аргументы для поддержки своей точки зрения;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используют цитаты;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фиксируют главную мысль и используют дополнительные детали;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правильно организовывают текст (делят на абзацы, правильно пишут вступление и заключение);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соблюдают правила внутренней организации абзаца: перечисление фактов, логическая последовательность, сравнение/контраст, причинно-следственная связь, обобщение;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владеют различными лексическими и грамматическими средствами связи частей текста;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используют адекватный стиль изложения (формальный/неформальный);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оформляют личное/официально-деловое письмо в соответствии с нормами, принятыми в странах изучаемого языка.</w:t>
            </w:r>
          </w:p>
          <w:p w:rsidR="00A107D1" w:rsidRPr="00BB261E" w:rsidRDefault="00A107D1" w:rsidP="002D5E2B">
            <w:pPr>
              <w:numPr>
                <w:ilvl w:val="1"/>
                <w:numId w:val="31"/>
              </w:numPr>
              <w:tabs>
                <w:tab w:val="num" w:pos="46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используют письмо как средство овладения другими видами речевой деятельности. Учащиеся:</w:t>
            </w:r>
          </w:p>
          <w:p w:rsidR="00A107D1" w:rsidRPr="00BB261E" w:rsidRDefault="00A107D1" w:rsidP="002D5E2B">
            <w:pPr>
              <w:tabs>
                <w:tab w:val="num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выполняют лексико-грамматические упражнения;</w:t>
            </w:r>
          </w:p>
          <w:p w:rsidR="00A107D1" w:rsidRPr="00BB261E" w:rsidRDefault="00A107D1" w:rsidP="002D5E2B">
            <w:pPr>
              <w:tabs>
                <w:tab w:val="num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отвечают письменно на вопросы;</w:t>
            </w:r>
          </w:p>
          <w:p w:rsidR="00A107D1" w:rsidRPr="00BB261E" w:rsidRDefault="00A107D1" w:rsidP="002D5E2B">
            <w:pPr>
              <w:tabs>
                <w:tab w:val="num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фиксируют устные высказывания в письменной форме;</w:t>
            </w:r>
          </w:p>
          <w:p w:rsidR="00A107D1" w:rsidRPr="00BB261E" w:rsidRDefault="00A107D1" w:rsidP="002D5E2B">
            <w:pPr>
              <w:tabs>
                <w:tab w:val="num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кратко излагают прочитанные или услышанные тексты;</w:t>
            </w:r>
          </w:p>
          <w:p w:rsidR="00A107D1" w:rsidRPr="00BB261E" w:rsidRDefault="00A107D1" w:rsidP="002D5E2B">
            <w:pPr>
              <w:tabs>
                <w:tab w:val="num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интерпретируют информацию, выраженную в графиках;</w:t>
            </w:r>
          </w:p>
          <w:p w:rsidR="00A107D1" w:rsidRPr="00BB261E" w:rsidRDefault="00A107D1" w:rsidP="002D5E2B">
            <w:pPr>
              <w:tabs>
                <w:tab w:val="num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делают записи на основе услышанного;</w:t>
            </w:r>
          </w:p>
          <w:p w:rsidR="00A107D1" w:rsidRPr="00BB261E" w:rsidRDefault="00A107D1" w:rsidP="002D5E2B">
            <w:pPr>
              <w:tabs>
                <w:tab w:val="num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делают записи (выписки из текста);</w:t>
            </w:r>
          </w:p>
          <w:p w:rsidR="00A107D1" w:rsidRPr="00BB261E" w:rsidRDefault="00A107D1" w:rsidP="002D5E2B">
            <w:pPr>
              <w:tabs>
                <w:tab w:val="num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- выполняют письменные проекты (индивидуально и в группе) по тематике общения, кратко излагают результаты проектной 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деятельности;</w:t>
            </w:r>
          </w:p>
          <w:p w:rsidR="00A107D1" w:rsidRPr="00BB261E" w:rsidRDefault="00A107D1" w:rsidP="002D5E2B">
            <w:pPr>
              <w:tabs>
                <w:tab w:val="num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составляют план, тезисы устного или письменного сообщения;</w:t>
            </w:r>
          </w:p>
          <w:p w:rsidR="00A107D1" w:rsidRPr="00BB261E" w:rsidRDefault="00A107D1" w:rsidP="002D5E2B">
            <w:pPr>
              <w:tabs>
                <w:tab w:val="num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сокращают исходный текст, убирая второстепенные детали;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находят и исправляют ошибки при окончательной редакции текста.</w:t>
            </w:r>
          </w:p>
          <w:p w:rsidR="00A107D1" w:rsidRPr="00BB261E" w:rsidRDefault="00A107D1" w:rsidP="002D5E2B">
            <w:pPr>
              <w:widowControl w:val="0"/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средства и навыки пользования ими</w:t>
            </w:r>
          </w:p>
          <w:p w:rsidR="00A107D1" w:rsidRPr="00BB261E" w:rsidRDefault="00A107D1" w:rsidP="002D5E2B">
            <w:pPr>
              <w:widowControl w:val="0"/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Графика, орфография, пунктуация</w:t>
            </w:r>
          </w:p>
          <w:p w:rsidR="00A107D1" w:rsidRPr="00BB261E" w:rsidRDefault="00A107D1" w:rsidP="002D5E2B">
            <w:pPr>
              <w:widowControl w:val="0"/>
              <w:numPr>
                <w:ilvl w:val="1"/>
                <w:numId w:val="31"/>
              </w:numPr>
              <w:shd w:val="clear" w:color="auto" w:fill="FFFFFF"/>
              <w:tabs>
                <w:tab w:val="num" w:pos="432"/>
                <w:tab w:val="left" w:pos="59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Учащиеся соблюдают основные правила орфографии и пунктуации. </w:t>
            </w:r>
            <w:r w:rsidRPr="00BB261E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Учащиеся:</w:t>
            </w:r>
          </w:p>
          <w:p w:rsidR="00A107D1" w:rsidRPr="00BB261E" w:rsidRDefault="00A107D1" w:rsidP="002D5E2B">
            <w:pPr>
              <w:widowControl w:val="0"/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 соотносят графический образ слова с его звуковым образом;</w:t>
            </w:r>
          </w:p>
          <w:p w:rsidR="00A107D1" w:rsidRPr="00BB261E" w:rsidRDefault="00A107D1" w:rsidP="002D5E2B">
            <w:pPr>
              <w:widowControl w:val="0"/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правильно пишут лексические единицы;</w:t>
            </w:r>
          </w:p>
          <w:p w:rsidR="00A107D1" w:rsidRPr="00BB261E" w:rsidRDefault="00A107D1" w:rsidP="002D5E2B">
            <w:pPr>
              <w:widowControl w:val="0"/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расставляют в тексте знаки препинания в соответствии с нормами языка;</w:t>
            </w:r>
          </w:p>
          <w:p w:rsidR="00A107D1" w:rsidRPr="00BB261E" w:rsidRDefault="00A107D1" w:rsidP="002D5E2B">
            <w:pPr>
              <w:widowControl w:val="0"/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оформляют письменные работы в соответствии с правилами орфографии и пунктуации.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BB26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Фонетическая сторона речи</w:t>
            </w:r>
          </w:p>
          <w:p w:rsidR="00A107D1" w:rsidRPr="00BB261E" w:rsidRDefault="00A107D1" w:rsidP="002D5E2B">
            <w:pPr>
              <w:numPr>
                <w:ilvl w:val="1"/>
                <w:numId w:val="31"/>
              </w:numPr>
              <w:tabs>
                <w:tab w:val="num" w:pos="4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Учащиеся совершенствуют фонематические навыки. </w:t>
            </w: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Учащиеся: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различают на слух и адекватно произносят все звуки английского языка;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соблюдают нормы произношения звуков английского языка в чтении вслух и устной речи;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соблюдают правильное ударение в изолированном слове, фразе;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различают коммуникативный тип предложения по интонации;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правильно произносят предложения с точки зрения их ритмико-интонационных особенностей (повествовательное (утвердительное и отрицательное), вопросительное (общий, специальный, альтернативный и разделительный вопросы), побудительное, восклицательное);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с правильной интонацией произносят сложносочинённые и сложноподчинённые предложения, а также предложения с однородными членами (интонация перечисления);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правильно делят предложение на смысловые группы;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понимают и используют логическое ударение во фразе, предложении;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соблюдают правило отсутствия ударения на служебных словах;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выражают чувства и эмоции с помощью интонации.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07D1" w:rsidRPr="00BB261E" w:rsidRDefault="00A107D1" w:rsidP="002D5E2B">
            <w:pPr>
              <w:pStyle w:val="Default"/>
              <w:rPr>
                <w:i/>
              </w:rPr>
            </w:pPr>
            <w:r w:rsidRPr="00BB261E">
              <w:rPr>
                <w:b/>
                <w:bCs/>
                <w:i/>
              </w:rPr>
              <w:t xml:space="preserve">Лексическая сторона речи </w:t>
            </w:r>
          </w:p>
          <w:p w:rsidR="00A107D1" w:rsidRPr="00BB261E" w:rsidRDefault="00A107D1" w:rsidP="002D5E2B">
            <w:pPr>
              <w:tabs>
                <w:tab w:val="left" w:pos="347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овладевают лексическим запасом в объёме 2114 (включая 1463 усвоенных в начальной и основной школе) лексических единиц, обслуживающих ситуации общения в пределах тематики полной средней школы. Учащиеся: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соотносят графическую форму лексических единиц с их значением;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выбирают правильное значение многозначных слов, исходя из контекста;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используют в речи лексические единицы, обслуживающие ситуации общения в пределах тематики старшей школы в соответствии с коммуникативной задачей;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распознают имена собственные и нарицательные;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распознают по определённым признакам части речи;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понимают значение лексических единиц по словообразовательным элементам (суффиксам и приставкам);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используют правила словообразования:</w:t>
            </w:r>
          </w:p>
          <w:p w:rsidR="00A107D1" w:rsidRPr="00BB261E" w:rsidRDefault="00A107D1" w:rsidP="002D5E2B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аффиксацию, словосложение, конверсию: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расширяют потенциальный словарь за счёт овладения интернациональной лексикой и за счёт овладения новыми значениями известных слов;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догадываются о значении незнакомых слов, используя различные виды догадки;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- распознают и употребляют в речи устойчивые словосочетания, оценочную лексику, реплики-клише речевого этикета, многозначные слова, 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синонимы, антонимы, фразовые глаголы;</w:t>
            </w:r>
          </w:p>
          <w:p w:rsidR="00A107D1" w:rsidRPr="00BB261E" w:rsidRDefault="00A107D1" w:rsidP="002D5E2B">
            <w:pPr>
              <w:pStyle w:val="Default"/>
            </w:pPr>
            <w:r w:rsidRPr="00BB261E">
              <w:t>- распознают и употребляют в речи различные средства связи в тексте для обеспечения его целостности (</w:t>
            </w:r>
            <w:proofErr w:type="spellStart"/>
            <w:r w:rsidRPr="00BB261E">
              <w:t>firstly</w:t>
            </w:r>
            <w:proofErr w:type="spellEnd"/>
            <w:r w:rsidRPr="00BB261E">
              <w:t xml:space="preserve">, </w:t>
            </w:r>
            <w:proofErr w:type="spellStart"/>
            <w:r w:rsidRPr="00BB261E">
              <w:t>to</w:t>
            </w:r>
            <w:proofErr w:type="spellEnd"/>
            <w:r w:rsidRPr="00BB261E">
              <w:t xml:space="preserve"> </w:t>
            </w:r>
            <w:proofErr w:type="spellStart"/>
            <w:r w:rsidRPr="00BB261E">
              <w:t>begin</w:t>
            </w:r>
            <w:proofErr w:type="spellEnd"/>
            <w:r w:rsidRPr="00BB261E">
              <w:t xml:space="preserve"> </w:t>
            </w:r>
            <w:proofErr w:type="spellStart"/>
            <w:r w:rsidRPr="00BB261E">
              <w:t>with</w:t>
            </w:r>
            <w:proofErr w:type="spellEnd"/>
            <w:r w:rsidRPr="00BB261E">
              <w:t xml:space="preserve">, </w:t>
            </w:r>
            <w:proofErr w:type="spellStart"/>
            <w:r w:rsidRPr="00BB261E">
              <w:t>however</w:t>
            </w:r>
            <w:proofErr w:type="spellEnd"/>
            <w:r w:rsidRPr="00BB261E">
              <w:t xml:space="preserve">, </w:t>
            </w:r>
            <w:proofErr w:type="spellStart"/>
            <w:r w:rsidRPr="00BB261E">
              <w:t>as</w:t>
            </w:r>
            <w:proofErr w:type="spellEnd"/>
            <w:r w:rsidRPr="00BB261E">
              <w:t xml:space="preserve"> </w:t>
            </w:r>
            <w:proofErr w:type="spellStart"/>
            <w:r w:rsidRPr="00BB261E">
              <w:t>for</w:t>
            </w:r>
            <w:proofErr w:type="spellEnd"/>
            <w:r w:rsidRPr="00BB261E">
              <w:t xml:space="preserve"> </w:t>
            </w:r>
            <w:proofErr w:type="spellStart"/>
            <w:r w:rsidRPr="00BB261E">
              <w:t>me</w:t>
            </w:r>
            <w:proofErr w:type="spellEnd"/>
            <w:r w:rsidRPr="00BB261E">
              <w:t xml:space="preserve">, </w:t>
            </w:r>
            <w:proofErr w:type="spellStart"/>
            <w:r w:rsidRPr="00BB261E">
              <w:t>finally</w:t>
            </w:r>
            <w:proofErr w:type="spellEnd"/>
            <w:r w:rsidRPr="00BB261E">
              <w:t xml:space="preserve">, </w:t>
            </w:r>
            <w:proofErr w:type="spellStart"/>
            <w:r w:rsidRPr="00BB261E">
              <w:t>at</w:t>
            </w:r>
            <w:proofErr w:type="spellEnd"/>
            <w:r w:rsidRPr="00BB261E">
              <w:t xml:space="preserve"> </w:t>
            </w:r>
            <w:proofErr w:type="spellStart"/>
            <w:r w:rsidRPr="00BB261E">
              <w:t>last</w:t>
            </w:r>
            <w:proofErr w:type="spellEnd"/>
            <w:r w:rsidRPr="00BB261E">
              <w:t xml:space="preserve">, </w:t>
            </w:r>
            <w:proofErr w:type="spellStart"/>
            <w:r w:rsidRPr="00BB261E">
              <w:t>etc</w:t>
            </w:r>
            <w:proofErr w:type="spellEnd"/>
            <w:r w:rsidRPr="00BB261E">
              <w:t>.);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соблюдают правила лексической сочетаемости;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систематизируют слова на основе их тематической/лексико-грамматической принадлежности.</w:t>
            </w:r>
          </w:p>
          <w:p w:rsidR="00A107D1" w:rsidRPr="00BB261E" w:rsidRDefault="00A107D1" w:rsidP="002D5E2B">
            <w:pPr>
              <w:numPr>
                <w:ilvl w:val="0"/>
                <w:numId w:val="25"/>
              </w:numPr>
              <w:tabs>
                <w:tab w:val="num" w:pos="0"/>
              </w:tabs>
              <w:spacing w:after="0" w:line="240" w:lineRule="auto"/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выполняют ряд действий при выполнении упражнений, способствующих овладению новыми лексическими единицами на уровне рецепции и/или продукции: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воспринимают новые лексические единицы в контексте;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осознают значение новых лексических единиц;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имитируют фразы с новыми лексическими единицами;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комбинируют (сочетают) новые лексические единицы с уже известными лексическими единицами;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самостоятельно используют новые лексические единицы в ограниченном контексте;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- выполняют задания в различных тестовых форматах, используемых для проверки уровня </w:t>
            </w:r>
            <w:proofErr w:type="spellStart"/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 лексических навыков.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Грамматическая сторона речи</w:t>
            </w:r>
          </w:p>
          <w:p w:rsidR="00A107D1" w:rsidRPr="00BB261E" w:rsidRDefault="00A107D1" w:rsidP="002D5E2B">
            <w:pPr>
              <w:numPr>
                <w:ilvl w:val="0"/>
                <w:numId w:val="25"/>
              </w:numPr>
              <w:tabs>
                <w:tab w:val="num" w:pos="0"/>
              </w:tabs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В старшей школе систематизируется грамматический материал, пройденный в начальной и основной школе. Учащиеся: 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распознают грамматические явления по формальным признакам (на слух и в печатном тексте);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формулируют правила образования и употребления в речи грамматических явлений;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осознают особенности и употребляют различные грамматические явления (структуры) для выражения определённого грамматического значения;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используют грамматические явления в контексте.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 </w:t>
            </w:r>
          </w:p>
          <w:p w:rsidR="00A107D1" w:rsidRPr="00BB261E" w:rsidRDefault="00A107D1" w:rsidP="002D5E2B">
            <w:pPr>
              <w:numPr>
                <w:ilvl w:val="0"/>
                <w:numId w:val="25"/>
              </w:numPr>
              <w:tabs>
                <w:tab w:val="num" w:pos="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 старшей школе происходит д</w:t>
            </w: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альнейшее расширение объема значений грамматических средств, изученных ранее, и знакомство с новыми грамматическими явлениями. Учащиеся: 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узнают новые значения изученных ранее грамматических явлений;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узнают и осознают правила образования и употребления в речи новых грамматических явлений;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подставляют в одну и ту же грамматическую модель различные лексические единицы;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трансформируют, изменяют грамматическую форму;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самостоятельно используют грамматические явления в контексте.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анализируют грамматические явления, систематизируют и обобщают знания о грамматических явлениях;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- пользуются грамматическим справочником;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- выполняют задания в различных тестовых форматах, используемых для контроля </w:t>
            </w:r>
            <w:proofErr w:type="spellStart"/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грамматических навыков</w:t>
            </w:r>
          </w:p>
        </w:tc>
      </w:tr>
      <w:tr w:rsidR="00A107D1" w:rsidTr="00807B0A">
        <w:trPr>
          <w:trHeight w:val="593"/>
        </w:trPr>
        <w:tc>
          <w:tcPr>
            <w:tcW w:w="5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7D1" w:rsidRPr="00A107D1" w:rsidTr="00807B0A">
        <w:trPr>
          <w:trHeight w:val="593"/>
        </w:trPr>
        <w:tc>
          <w:tcPr>
            <w:tcW w:w="5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D1" w:rsidRPr="00BB261E" w:rsidRDefault="00A107D1" w:rsidP="002D5E2B">
            <w:pPr>
              <w:pStyle w:val="Default"/>
            </w:pPr>
            <w:r w:rsidRPr="00BB261E">
              <w:rPr>
                <w:b/>
                <w:bCs/>
              </w:rPr>
              <w:lastRenderedPageBreak/>
              <w:t>Общение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Важность семьи для человека. Типы семей. Общение и взаимоотношения в семье. Семейные ценности и традиции. Совместное времяпрепровождение. Семейные конфликты и пути их преодоления.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Общение с друзьями (в рамках тематики старшей школы). Переписка с друзьями. Общение в школе. Участие в ситуациях официального общения.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Взаимоотношения с родителями. Отношения между поколениями в семье. Взаимоотношения с соседями. Общение с друзьями (в рамках тематики старшей школы). Дружба и любовь.  Переписка с друзьями (в том числе электронная). 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Участие в ситуациях официального общения. Написания делового (официального) письма.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7D1" w:rsidTr="00807B0A">
        <w:trPr>
          <w:trHeight w:val="593"/>
        </w:trPr>
        <w:tc>
          <w:tcPr>
            <w:tcW w:w="5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7D1" w:rsidRPr="00BB261E" w:rsidTr="00807B0A">
        <w:trPr>
          <w:trHeight w:val="593"/>
        </w:trPr>
        <w:tc>
          <w:tcPr>
            <w:tcW w:w="5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D1" w:rsidRPr="00BB261E" w:rsidRDefault="00A107D1" w:rsidP="002D5E2B">
            <w:pPr>
              <w:pStyle w:val="Default"/>
            </w:pPr>
            <w:r w:rsidRPr="00BB261E">
              <w:rPr>
                <w:b/>
                <w:bCs/>
              </w:rPr>
              <w:t>Здоровье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Симптомы болезней. Посещение врача. Пребывание в больнице. Пребывание в доме престарелых в Великобритании. Некоторые факты о здравоохранении Великобритании. Здоровый образ жизни. Вредные привычки и их влияние на здоровье. Симптомы компьютерной зависимости. Бережное отношение к здоровью.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жизни. Бережное отношение к своему здоровью и здоровью окружающих людей. Адаптация к стрессовым ситуациям в экзаменационный период.</w:t>
            </w: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7D1" w:rsidTr="00807B0A">
        <w:trPr>
          <w:trHeight w:val="593"/>
        </w:trPr>
        <w:tc>
          <w:tcPr>
            <w:tcW w:w="5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7D1" w:rsidTr="00807B0A">
        <w:trPr>
          <w:trHeight w:val="5795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D1" w:rsidRPr="00BB261E" w:rsidRDefault="00A107D1" w:rsidP="002D5E2B">
            <w:pPr>
              <w:pStyle w:val="Default"/>
            </w:pPr>
            <w:r w:rsidRPr="00BB261E">
              <w:rPr>
                <w:b/>
                <w:bCs/>
              </w:rPr>
              <w:lastRenderedPageBreak/>
              <w:t>Спорт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Активный семейный отдых. Туризм как активный отдых. Занятие спортом: плюсы и минусы. Юношеские Олимпийские Игры (</w:t>
            </w:r>
            <w:r w:rsidRPr="00BB26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YOG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). Уроки физической культуры. Спортивные лагеря. Экстремальные виды спорта. Меры безопасности при занятиях спортом. История спортивной одежды.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7D1" w:rsidTr="00807B0A">
        <w:trPr>
          <w:trHeight w:val="593"/>
        </w:trPr>
        <w:tc>
          <w:tcPr>
            <w:tcW w:w="5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D1" w:rsidRPr="00BB261E" w:rsidRDefault="00A107D1" w:rsidP="002D5E2B">
            <w:pPr>
              <w:pStyle w:val="Default"/>
            </w:pPr>
            <w:r w:rsidRPr="00BB261E">
              <w:rPr>
                <w:b/>
                <w:bCs/>
              </w:rPr>
              <w:lastRenderedPageBreak/>
              <w:t>Городская и сельская жизнь</w:t>
            </w:r>
          </w:p>
          <w:p w:rsidR="00A107D1" w:rsidRPr="00BB261E" w:rsidRDefault="00A107D1" w:rsidP="002D5E2B">
            <w:pPr>
              <w:pStyle w:val="Default"/>
              <w:rPr>
                <w:b/>
              </w:rPr>
            </w:pPr>
            <w:r w:rsidRPr="00BB261E">
              <w:rPr>
                <w:b/>
              </w:rPr>
              <w:t>10 класс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регионы Великобритании, Австралии, России. Сельскохозяйственные культуры и животные. Праздник урожая.</w:t>
            </w:r>
          </w:p>
          <w:p w:rsidR="00A107D1" w:rsidRPr="00BB261E" w:rsidRDefault="00A107D1" w:rsidP="002D5E2B">
            <w:pPr>
              <w:pStyle w:val="Default"/>
              <w:rPr>
                <w:b/>
              </w:rPr>
            </w:pPr>
            <w:r w:rsidRPr="00BB261E">
              <w:rPr>
                <w:b/>
              </w:rPr>
              <w:t>11 класс</w:t>
            </w:r>
          </w:p>
          <w:p w:rsidR="00A107D1" w:rsidRPr="00BB261E" w:rsidRDefault="00A107D1" w:rsidP="002D5E2B">
            <w:pPr>
              <w:pStyle w:val="msonormalbullet1gif"/>
              <w:spacing w:before="0" w:beforeAutospacing="0" w:after="0" w:afterAutospacing="0"/>
              <w:contextualSpacing/>
              <w:rPr>
                <w:b/>
              </w:rPr>
            </w:pPr>
            <w:r w:rsidRPr="00BB261E">
              <w:t>Особенности жизни в городской и сельской местности, преимущества и недостатки. Типы домов. Садоводство. Сады Британии.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Городская инфраструктура. Развитие инфраструктуры города. Мероприятия по благоустройству города/села. Граффити в облике современного города.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(10 часов)</w:t>
            </w: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Default="00A107D1" w:rsidP="002D5E2B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A107D1" w:rsidRPr="00DF794E" w:rsidTr="00807B0A">
        <w:trPr>
          <w:trHeight w:val="593"/>
        </w:trPr>
        <w:tc>
          <w:tcPr>
            <w:tcW w:w="5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Pr="00DF794E" w:rsidRDefault="00A107D1" w:rsidP="002D5E2B">
            <w:pPr>
              <w:spacing w:line="240" w:lineRule="auto"/>
              <w:rPr>
                <w:sz w:val="28"/>
                <w:szCs w:val="28"/>
                <w:lang w:val="en-US"/>
              </w:rPr>
            </w:pPr>
          </w:p>
        </w:tc>
      </w:tr>
      <w:tr w:rsidR="00A107D1" w:rsidTr="00807B0A">
        <w:trPr>
          <w:trHeight w:val="593"/>
        </w:trPr>
        <w:tc>
          <w:tcPr>
            <w:tcW w:w="5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7D1" w:rsidRPr="00BB261E" w:rsidRDefault="00A107D1" w:rsidP="002D5E2B">
            <w:pPr>
              <w:pStyle w:val="Default"/>
            </w:pPr>
            <w:r w:rsidRPr="00BB261E">
              <w:rPr>
                <w:b/>
                <w:bCs/>
              </w:rPr>
              <w:t>Научно-технический прогресс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  <w:p w:rsidR="00A107D1" w:rsidRPr="00BB261E" w:rsidRDefault="00A107D1" w:rsidP="002D5E2B">
            <w:pPr>
              <w:pStyle w:val="Default"/>
              <w:rPr>
                <w:b/>
                <w:bCs/>
              </w:rPr>
            </w:pPr>
            <w:r w:rsidRPr="00BB261E">
              <w:t>Освоение космоса: полёт Ю. А. Гагарина. Создание Интернета. Влияние новых информационных технологий на взаимоотношения в семье и отношения с друзьями.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науки. Научные открытия в различных сферах жизни. Освоение космоса. Технологии и инновации в медицине, в образовании. </w:t>
            </w:r>
            <w:proofErr w:type="spellStart"/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Нанотехнологии</w:t>
            </w:r>
            <w:proofErr w:type="spellEnd"/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. Информационные технологии: за и против. Технологические новинки и их влияние на 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жизнь людей. Роботы в нашей жизни. 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Default="00A107D1" w:rsidP="002D5E2B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A107D1" w:rsidTr="00807B0A">
        <w:trPr>
          <w:trHeight w:val="593"/>
        </w:trPr>
        <w:tc>
          <w:tcPr>
            <w:tcW w:w="5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Default="00A107D1" w:rsidP="002D5E2B">
            <w:pPr>
              <w:spacing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Default="00A107D1" w:rsidP="002D5E2B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A107D1" w:rsidTr="00807B0A">
        <w:trPr>
          <w:trHeight w:val="593"/>
        </w:trPr>
        <w:tc>
          <w:tcPr>
            <w:tcW w:w="5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D1" w:rsidRPr="00BB261E" w:rsidRDefault="00A107D1" w:rsidP="002D5E2B">
            <w:pPr>
              <w:pStyle w:val="Default"/>
            </w:pPr>
            <w:r w:rsidRPr="00BB261E">
              <w:rPr>
                <w:b/>
                <w:bCs/>
              </w:rPr>
              <w:lastRenderedPageBreak/>
              <w:t>Природа и экология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Национальные парки и заповедники США, Австралии. Правила поведения в национальном парке/заповеднике. Семейный отдых на природе. Экотуризм.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Экологические проблемы современного мира и возможности их решения. Изменение климата и глобальное потепление. Возобновляемые источники энергии. Экологические проблемы городов. Самые «зелёные» города мира. Знаменитые природные заповедники Великобритании и России. Зоопарки и сафари парки. «Зелёный» образ жизни. Участие в экологических программах.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Default="00A107D1" w:rsidP="002D5E2B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A107D1" w:rsidTr="00807B0A">
        <w:trPr>
          <w:trHeight w:val="593"/>
        </w:trPr>
        <w:tc>
          <w:tcPr>
            <w:tcW w:w="5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Default="00A107D1" w:rsidP="002D5E2B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A107D1" w:rsidTr="00807B0A">
        <w:trPr>
          <w:trHeight w:val="593"/>
        </w:trPr>
        <w:tc>
          <w:tcPr>
            <w:tcW w:w="5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D1" w:rsidRPr="00BB261E" w:rsidRDefault="00A107D1" w:rsidP="002D5E2B">
            <w:pPr>
              <w:pStyle w:val="Default"/>
            </w:pPr>
            <w:r w:rsidRPr="00BB261E">
              <w:rPr>
                <w:b/>
                <w:bCs/>
              </w:rPr>
              <w:t>Современная молодёжь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Увлечения и интересы: музыка, социальные сети, компьютерные игры, активный отдых, спорт и др. Внешкольные занятия: кружки, клубы по интересам, спортивные секции и т. д. Способы проведения свободного времени: кино, театры, музеи; фестивали, исторические места и др.. Образовательные поездки, связанные с изучением языка, культуры стран изучаемого языка и своей страны. Образовательные поездки с семьёй. Международные школьные исследовательские экспедиции. Молодёжные субкультуры. </w:t>
            </w:r>
            <w:proofErr w:type="spellStart"/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Волонтёрство</w:t>
            </w:r>
            <w:proofErr w:type="spellEnd"/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Связь с предыдущими поколениями: увлечения родителей в подростковом возрасте, история страны в истории семьи. Взгляды представителей разных поколений на главные жизненные ценности человека.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гражданина. Права и обязанности молодёжи. Возрастные ограничения. Молодёжные организации. Молодёжные проекты. Участие в благотворительных акциях и волонтёрских проектах. Помощь инвалидам 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пожилым людям. Школьное самоуправление.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Любимые занятия в свободное время. Способы проведения свободного времени: музеи, картинные галерее, кино, театр, выставки, фестивали и др. Способы самовыражения современной молодёжи.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Образовательные поездки, связанные с изучением искусства и культуры.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Default="00A107D1" w:rsidP="002D5E2B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A107D1" w:rsidRPr="00DF794E" w:rsidTr="00807B0A">
        <w:trPr>
          <w:trHeight w:val="593"/>
        </w:trPr>
        <w:tc>
          <w:tcPr>
            <w:tcW w:w="5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Default="00A107D1" w:rsidP="002D5E2B">
            <w:pPr>
              <w:spacing w:line="240" w:lineRule="auto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Pr="00F26D4A" w:rsidRDefault="00A107D1" w:rsidP="002D5E2B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A107D1" w:rsidRPr="00DF794E" w:rsidTr="00807B0A">
        <w:trPr>
          <w:trHeight w:val="593"/>
        </w:trPr>
        <w:tc>
          <w:tcPr>
            <w:tcW w:w="5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D1" w:rsidRPr="00BB261E" w:rsidRDefault="00A107D1" w:rsidP="002D5E2B">
            <w:pPr>
              <w:pStyle w:val="Default"/>
            </w:pPr>
            <w:r w:rsidRPr="00BB261E">
              <w:rPr>
                <w:b/>
                <w:bCs/>
              </w:rPr>
              <w:lastRenderedPageBreak/>
              <w:t>Профессии</w:t>
            </w:r>
          </w:p>
          <w:p w:rsidR="00A107D1" w:rsidRPr="00BB261E" w:rsidRDefault="00A107D1" w:rsidP="002D5E2B">
            <w:pPr>
              <w:pStyle w:val="Default"/>
              <w:rPr>
                <w:b/>
              </w:rPr>
            </w:pPr>
            <w:r w:rsidRPr="00BB261E">
              <w:rPr>
                <w:b/>
              </w:rPr>
              <w:t>10 класс</w:t>
            </w:r>
          </w:p>
          <w:p w:rsidR="00A107D1" w:rsidRPr="00BB261E" w:rsidRDefault="00A107D1" w:rsidP="002D5E2B">
            <w:pPr>
              <w:pStyle w:val="Default"/>
            </w:pPr>
            <w:r w:rsidRPr="00BB261E">
              <w:t>Важность изучения иностранных языков, географии, истории и других предметов в школе.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Трудовая занятость подростков.</w:t>
            </w:r>
          </w:p>
          <w:p w:rsidR="00A107D1" w:rsidRPr="00BB261E" w:rsidRDefault="00A107D1" w:rsidP="002D5E2B">
            <w:pPr>
              <w:pStyle w:val="Default"/>
              <w:rPr>
                <w:b/>
              </w:rPr>
            </w:pPr>
            <w:r w:rsidRPr="00BB261E">
              <w:rPr>
                <w:b/>
              </w:rPr>
              <w:t>11 класс</w:t>
            </w:r>
          </w:p>
          <w:p w:rsidR="00A107D1" w:rsidRPr="00BB261E" w:rsidRDefault="00A107D1" w:rsidP="002D5E2B">
            <w:pPr>
              <w:pStyle w:val="Default"/>
            </w:pPr>
            <w:r w:rsidRPr="00BB261E">
              <w:t>Образование и профессии. Выбор образовательного заведения. Лучшие университеты мира. Высшие учебные заведения. Средние профессиональные учебные заведения. Традиционные/дистанционные способы обучения. Курсы по различным направлениям обучения как возможность самообразования и профессионального роста. Профориентация в России и странах изучаемого языка.</w:t>
            </w:r>
          </w:p>
          <w:p w:rsidR="00A107D1" w:rsidRPr="00BB261E" w:rsidRDefault="00A107D1" w:rsidP="002D5E2B">
            <w:pPr>
              <w:pStyle w:val="Default"/>
            </w:pPr>
            <w:r w:rsidRPr="00BB261E">
              <w:t xml:space="preserve">Тенденции развития рынка труда. Проблемы выбора профессии. Мир современных профессий. Пути достижения успешной профессиональной карьеры. 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 при устройстве на работу. Трудоустройство подростков. 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Pr="00DF794E" w:rsidRDefault="00A107D1" w:rsidP="002D5E2B">
            <w:pPr>
              <w:spacing w:line="240" w:lineRule="auto"/>
              <w:rPr>
                <w:sz w:val="28"/>
                <w:szCs w:val="28"/>
                <w:lang w:val="en-US"/>
              </w:rPr>
            </w:pPr>
          </w:p>
        </w:tc>
      </w:tr>
      <w:tr w:rsidR="00A107D1" w:rsidRPr="00DF794E" w:rsidTr="00807B0A">
        <w:trPr>
          <w:trHeight w:val="593"/>
        </w:trPr>
        <w:tc>
          <w:tcPr>
            <w:tcW w:w="5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Pr="00DF794E" w:rsidRDefault="00A107D1" w:rsidP="002D5E2B">
            <w:pPr>
              <w:spacing w:line="240" w:lineRule="auto"/>
              <w:rPr>
                <w:sz w:val="28"/>
                <w:szCs w:val="28"/>
                <w:lang w:val="en-US"/>
              </w:rPr>
            </w:pPr>
          </w:p>
        </w:tc>
      </w:tr>
      <w:tr w:rsidR="00A107D1" w:rsidRPr="00DF794E" w:rsidTr="00807B0A">
        <w:trPr>
          <w:trHeight w:val="593"/>
        </w:trPr>
        <w:tc>
          <w:tcPr>
            <w:tcW w:w="5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D1" w:rsidRPr="00BB261E" w:rsidRDefault="00A107D1" w:rsidP="002D5E2B">
            <w:pPr>
              <w:pStyle w:val="Default"/>
            </w:pPr>
            <w:r w:rsidRPr="00BB261E">
              <w:rPr>
                <w:b/>
                <w:bCs/>
              </w:rPr>
              <w:t>Страны изучаемого языка</w:t>
            </w:r>
          </w:p>
          <w:p w:rsidR="00A107D1" w:rsidRPr="00BB261E" w:rsidRDefault="00A107D1" w:rsidP="002D5E2B">
            <w:pPr>
              <w:pStyle w:val="Default"/>
              <w:rPr>
                <w:b/>
              </w:rPr>
            </w:pPr>
            <w:r w:rsidRPr="00BB261E">
              <w:rPr>
                <w:b/>
              </w:rPr>
              <w:t>10 класс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положение, ландшафт, животный мир, климат, погода, Великобритании, США, Австралии, Новой Зеландии, России. Влияние географического положения страны на жизнь и деятельность людей. Различные природные явления. Стихийные бедствия. Исследования природных явлений.</w:t>
            </w:r>
          </w:p>
          <w:p w:rsidR="00A107D1" w:rsidRPr="00BB261E" w:rsidRDefault="00A107D1" w:rsidP="002D5E2B">
            <w:pPr>
              <w:pStyle w:val="Default"/>
            </w:pPr>
            <w:r w:rsidRPr="00BB261E">
              <w:t>Отражение географических особенностей в национальной символике.</w:t>
            </w:r>
          </w:p>
          <w:p w:rsidR="00A107D1" w:rsidRPr="00BB261E" w:rsidRDefault="00A107D1" w:rsidP="002D5E2B">
            <w:pPr>
              <w:pStyle w:val="Default"/>
            </w:pPr>
            <w:r w:rsidRPr="00BB261E">
              <w:t xml:space="preserve">Достопримечательности мира, родной страны и своего региона. Крупные города. </w:t>
            </w:r>
            <w:r w:rsidRPr="00BB261E">
              <w:lastRenderedPageBreak/>
              <w:t xml:space="preserve">Путешествие по своей стране и за рубежом. Виды путешествий. </w:t>
            </w:r>
          </w:p>
          <w:p w:rsidR="00A107D1" w:rsidRPr="00BB261E" w:rsidRDefault="00A107D1" w:rsidP="002D5E2B">
            <w:pPr>
              <w:pStyle w:val="Default"/>
            </w:pPr>
            <w:r w:rsidRPr="00BB261E">
              <w:t>Культура и искусство. Виды искусства: кино, театр. Выдающиеся личности мира: государственные и общественные деятели, военачальники, путешественники, учёные, инженеры, актёры, режиссеры, спортсмены. Значимые исторические события мира.</w:t>
            </w:r>
          </w:p>
          <w:p w:rsidR="00A107D1" w:rsidRPr="00BB261E" w:rsidRDefault="00A107D1" w:rsidP="002D5E2B">
            <w:pPr>
              <w:pStyle w:val="Default"/>
            </w:pPr>
            <w:r w:rsidRPr="00BB261E">
              <w:t>История театра. История кинематографа.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Национальные праздники и знаменательные даты стран изучаемого языка/родной страны. Обычаи, традиции, праздники.</w:t>
            </w:r>
          </w:p>
          <w:p w:rsidR="00A107D1" w:rsidRPr="00BB261E" w:rsidRDefault="00A107D1" w:rsidP="002D5E2B">
            <w:pPr>
              <w:pStyle w:val="Default"/>
              <w:rPr>
                <w:b/>
              </w:rPr>
            </w:pPr>
            <w:r w:rsidRPr="00BB261E">
              <w:rPr>
                <w:b/>
              </w:rPr>
              <w:t>11 класс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Политические системы Великобритании, США, Новой Зеландии и России.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Основные демографические  тенденции. Урбанизация. Крупные города. Глобализация: за и против.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и искусство. Вклад стран изучаемого языка и родной страны в мировую культуру, искусство и науку. Виды искусства: изобразительное искусство (живопись, скульптура, декоративно-прикладное искусство), театр, кино, литература, музыка, хореография, фотография. Знаменитые театры, музеи и художественные галереи Великобритании, США и России. Культурные столицы Европы. 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Великобритании, США, России, и других стран мира.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Путешествие по историческим и культурным местам Великобритании, США и России.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Выдающиеся личности: учёные, политики, художники, скульпторы, писатели, композиторы, исполнители, актеры, режиссёры и др.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Pr="00F26D4A" w:rsidRDefault="00A107D1" w:rsidP="002D5E2B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A107D1" w:rsidRPr="00DF794E" w:rsidTr="00807B0A">
        <w:trPr>
          <w:trHeight w:val="593"/>
        </w:trPr>
        <w:tc>
          <w:tcPr>
            <w:tcW w:w="5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Pr="00F26D4A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Pr="00F26D4A" w:rsidRDefault="00A107D1" w:rsidP="002D5E2B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A107D1" w:rsidTr="00807B0A">
        <w:trPr>
          <w:trHeight w:val="593"/>
        </w:trPr>
        <w:tc>
          <w:tcPr>
            <w:tcW w:w="5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7D1" w:rsidRPr="00BB261E" w:rsidRDefault="00A107D1" w:rsidP="002D5E2B">
            <w:pPr>
              <w:pStyle w:val="Default"/>
            </w:pPr>
            <w:r w:rsidRPr="00BB261E">
              <w:rPr>
                <w:b/>
                <w:bCs/>
              </w:rPr>
              <w:lastRenderedPageBreak/>
              <w:t>Иностранные языки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Отражение истории английского языка в художественном тексте.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Современный английский язык: молодёжный сленг.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b/>
                <w:sz w:val="24"/>
                <w:szCs w:val="24"/>
              </w:rPr>
              <w:t>11класс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Значимость изучения иностранных языков.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Роль иностранного языка </w:t>
            </w:r>
            <w:r w:rsidRPr="00BB261E">
              <w:rPr>
                <w:rFonts w:ascii="Times New Roman" w:hAnsi="Times New Roman" w:cs="Times New Roman"/>
                <w:bCs/>
                <w:sz w:val="24"/>
                <w:szCs w:val="24"/>
              </w:rPr>
              <w:t>в приобщении к культуре стран изучаемого языка</w:t>
            </w: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Значимость овладения иностранным языком для будущей профессии и карьерного роста. 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языковое образование. Возможности и средства для дальнейшего самостоятельного изучения иностранного языка после окончания школы: самоучители, мультимедийные курсы, интернет-сайты, онлайн обучение и т. д. 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61E">
              <w:rPr>
                <w:rFonts w:ascii="Times New Roman" w:hAnsi="Times New Roman" w:cs="Times New Roman"/>
                <w:sz w:val="24"/>
                <w:szCs w:val="24"/>
              </w:rPr>
              <w:t>Современный английский язык: языковые особенности текстовых сообщений.</w:t>
            </w:r>
          </w:p>
          <w:p w:rsidR="00A107D1" w:rsidRPr="00BB261E" w:rsidRDefault="00A107D1" w:rsidP="002D5E2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Default="00A107D1" w:rsidP="002D5E2B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A107D1" w:rsidTr="00807B0A">
        <w:trPr>
          <w:trHeight w:val="593"/>
        </w:trPr>
        <w:tc>
          <w:tcPr>
            <w:tcW w:w="5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Default="00A107D1" w:rsidP="002D5E2B">
            <w:pPr>
              <w:spacing w:line="240" w:lineRule="auto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7D1" w:rsidRDefault="00A107D1" w:rsidP="002D5E2B">
            <w:pPr>
              <w:spacing w:line="240" w:lineRule="auto"/>
              <w:rPr>
                <w:sz w:val="28"/>
                <w:szCs w:val="28"/>
              </w:rPr>
            </w:pPr>
          </w:p>
        </w:tc>
      </w:tr>
    </w:tbl>
    <w:p w:rsidR="00A107D1" w:rsidRDefault="00A107D1" w:rsidP="002D5E2B">
      <w:pPr>
        <w:spacing w:line="240" w:lineRule="auto"/>
        <w:jc w:val="center"/>
        <w:rPr>
          <w:b/>
          <w:sz w:val="28"/>
          <w:szCs w:val="28"/>
        </w:rPr>
      </w:pPr>
    </w:p>
    <w:p w:rsidR="00A107D1" w:rsidRDefault="00A107D1" w:rsidP="002D5E2B">
      <w:pPr>
        <w:spacing w:line="240" w:lineRule="auto"/>
      </w:pPr>
    </w:p>
    <w:p w:rsidR="00A107D1" w:rsidRDefault="00A107D1" w:rsidP="002D5E2B">
      <w:pPr>
        <w:spacing w:line="240" w:lineRule="auto"/>
        <w:jc w:val="center"/>
        <w:rPr>
          <w:b/>
        </w:rPr>
      </w:pPr>
    </w:p>
    <w:p w:rsidR="00C60138" w:rsidRDefault="00C60138" w:rsidP="002D5E2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C63" w:rsidRDefault="00042C63" w:rsidP="002D5E2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138" w:rsidRDefault="002D5E2B" w:rsidP="002D5E2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планирование</w:t>
      </w:r>
    </w:p>
    <w:p w:rsidR="00731BB1" w:rsidRDefault="00731BB1" w:rsidP="00731BB1">
      <w:pPr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2466"/>
        <w:gridCol w:w="3038"/>
        <w:gridCol w:w="1149"/>
        <w:gridCol w:w="1360"/>
      </w:tblGrid>
      <w:tr w:rsidR="00D56FCF" w:rsidRPr="0062649F" w:rsidTr="00D56FCF">
        <w:tc>
          <w:tcPr>
            <w:tcW w:w="558" w:type="dxa"/>
            <w:vMerge w:val="restart"/>
          </w:tcPr>
          <w:p w:rsidR="00D56FCF" w:rsidRPr="0062649F" w:rsidRDefault="00D56FCF" w:rsidP="00B1477F">
            <w:pPr>
              <w:jc w:val="center"/>
              <w:rPr>
                <w:b/>
              </w:rPr>
            </w:pPr>
            <w:r w:rsidRPr="0062649F">
              <w:rPr>
                <w:b/>
              </w:rPr>
              <w:t>№</w:t>
            </w:r>
          </w:p>
          <w:p w:rsidR="00D56FCF" w:rsidRPr="0062649F" w:rsidRDefault="00D56FCF" w:rsidP="00B1477F">
            <w:pPr>
              <w:jc w:val="center"/>
              <w:rPr>
                <w:b/>
              </w:rPr>
            </w:pPr>
            <w:r w:rsidRPr="0062649F">
              <w:rPr>
                <w:b/>
              </w:rPr>
              <w:t>п/п</w:t>
            </w:r>
          </w:p>
        </w:tc>
        <w:tc>
          <w:tcPr>
            <w:tcW w:w="2466" w:type="dxa"/>
            <w:vMerge w:val="restart"/>
          </w:tcPr>
          <w:p w:rsidR="00D56FCF" w:rsidRPr="0062649F" w:rsidRDefault="00D56FCF" w:rsidP="00B1477F">
            <w:pPr>
              <w:jc w:val="center"/>
              <w:rPr>
                <w:b/>
              </w:rPr>
            </w:pPr>
            <w:r w:rsidRPr="0062649F">
              <w:rPr>
                <w:b/>
              </w:rPr>
              <w:t>Название раздела (блока)</w:t>
            </w:r>
          </w:p>
        </w:tc>
        <w:tc>
          <w:tcPr>
            <w:tcW w:w="3038" w:type="dxa"/>
            <w:vMerge w:val="restart"/>
          </w:tcPr>
          <w:p w:rsidR="00D56FCF" w:rsidRPr="0062649F" w:rsidRDefault="00D56FCF" w:rsidP="00B1477F">
            <w:pPr>
              <w:jc w:val="center"/>
              <w:rPr>
                <w:b/>
              </w:rPr>
            </w:pPr>
            <w:r w:rsidRPr="0062649F">
              <w:rPr>
                <w:b/>
              </w:rPr>
              <w:t>Кол-во часов на изучение раздела (блока)</w:t>
            </w:r>
          </w:p>
        </w:tc>
        <w:tc>
          <w:tcPr>
            <w:tcW w:w="2509" w:type="dxa"/>
            <w:gridSpan w:val="2"/>
          </w:tcPr>
          <w:p w:rsidR="00D56FCF" w:rsidRPr="0062649F" w:rsidRDefault="00D56FCF" w:rsidP="00B1477F">
            <w:pPr>
              <w:jc w:val="center"/>
              <w:rPr>
                <w:b/>
              </w:rPr>
            </w:pPr>
            <w:r w:rsidRPr="0062649F">
              <w:rPr>
                <w:b/>
              </w:rPr>
              <w:t>Из них кол-во часов, отведенных на практическую часть и контроль</w:t>
            </w:r>
          </w:p>
        </w:tc>
      </w:tr>
      <w:tr w:rsidR="00D56FCF" w:rsidTr="00D56FCF">
        <w:tc>
          <w:tcPr>
            <w:tcW w:w="558" w:type="dxa"/>
            <w:vMerge/>
          </w:tcPr>
          <w:p w:rsidR="00D56FCF" w:rsidRDefault="00D56FCF" w:rsidP="00B1477F"/>
        </w:tc>
        <w:tc>
          <w:tcPr>
            <w:tcW w:w="2466" w:type="dxa"/>
            <w:vMerge/>
          </w:tcPr>
          <w:p w:rsidR="00D56FCF" w:rsidRDefault="00D56FCF" w:rsidP="00B1477F"/>
        </w:tc>
        <w:tc>
          <w:tcPr>
            <w:tcW w:w="3038" w:type="dxa"/>
            <w:vMerge/>
          </w:tcPr>
          <w:p w:rsidR="00D56FCF" w:rsidRDefault="00D56FCF" w:rsidP="00B1477F"/>
        </w:tc>
        <w:tc>
          <w:tcPr>
            <w:tcW w:w="1149" w:type="dxa"/>
          </w:tcPr>
          <w:p w:rsidR="00D56FCF" w:rsidRPr="0062649F" w:rsidRDefault="00D56FCF" w:rsidP="00B1477F">
            <w:pPr>
              <w:jc w:val="center"/>
              <w:rPr>
                <w:b/>
              </w:rPr>
            </w:pPr>
            <w:r w:rsidRPr="0062649F">
              <w:rPr>
                <w:b/>
              </w:rPr>
              <w:t>сочинен.</w:t>
            </w:r>
          </w:p>
        </w:tc>
        <w:tc>
          <w:tcPr>
            <w:tcW w:w="1360" w:type="dxa"/>
          </w:tcPr>
          <w:p w:rsidR="00D56FCF" w:rsidRPr="0062649F" w:rsidRDefault="00D56FCF" w:rsidP="00B1477F">
            <w:pPr>
              <w:jc w:val="center"/>
              <w:rPr>
                <w:b/>
              </w:rPr>
            </w:pPr>
            <w:r w:rsidRPr="0062649F">
              <w:rPr>
                <w:b/>
              </w:rPr>
              <w:t>контр.</w:t>
            </w:r>
          </w:p>
          <w:p w:rsidR="00D56FCF" w:rsidRPr="0062649F" w:rsidRDefault="00D56FCF" w:rsidP="00B1477F">
            <w:pPr>
              <w:jc w:val="center"/>
              <w:rPr>
                <w:b/>
              </w:rPr>
            </w:pPr>
            <w:r w:rsidRPr="0062649F">
              <w:rPr>
                <w:b/>
              </w:rPr>
              <w:t>раб.</w:t>
            </w:r>
          </w:p>
        </w:tc>
      </w:tr>
      <w:tr w:rsidR="00D56FCF" w:rsidTr="00C60C97">
        <w:tc>
          <w:tcPr>
            <w:tcW w:w="8571" w:type="dxa"/>
            <w:gridSpan w:val="5"/>
          </w:tcPr>
          <w:p w:rsidR="00D56FCF" w:rsidRPr="0062649F" w:rsidRDefault="00D56FCF" w:rsidP="00B1477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 класс</w:t>
            </w:r>
          </w:p>
        </w:tc>
      </w:tr>
      <w:tr w:rsidR="00D56FCF" w:rsidTr="00D56FCF">
        <w:tc>
          <w:tcPr>
            <w:tcW w:w="558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66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Снова в школу.</w:t>
            </w:r>
          </w:p>
        </w:tc>
        <w:tc>
          <w:tcPr>
            <w:tcW w:w="3038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49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0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56FCF" w:rsidTr="00D56FCF">
        <w:tc>
          <w:tcPr>
            <w:tcW w:w="558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66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Моя семья.</w:t>
            </w:r>
          </w:p>
        </w:tc>
        <w:tc>
          <w:tcPr>
            <w:tcW w:w="3038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9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0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6FCF" w:rsidTr="00D56FCF">
        <w:tc>
          <w:tcPr>
            <w:tcW w:w="558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66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Цивилизация и прогресс.</w:t>
            </w:r>
          </w:p>
        </w:tc>
        <w:tc>
          <w:tcPr>
            <w:tcW w:w="3038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9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0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6FCF" w:rsidTr="00D56FCF">
        <w:tc>
          <w:tcPr>
            <w:tcW w:w="558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66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Мир возможностей.</w:t>
            </w:r>
          </w:p>
        </w:tc>
        <w:tc>
          <w:tcPr>
            <w:tcW w:w="3038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49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0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56FCF" w:rsidTr="0093168C">
        <w:tc>
          <w:tcPr>
            <w:tcW w:w="558" w:type="dxa"/>
          </w:tcPr>
          <w:p w:rsidR="00D56FCF" w:rsidRDefault="00D56FCF" w:rsidP="00B1477F"/>
        </w:tc>
        <w:tc>
          <w:tcPr>
            <w:tcW w:w="8013" w:type="dxa"/>
            <w:gridSpan w:val="4"/>
          </w:tcPr>
          <w:p w:rsidR="00D56FCF" w:rsidRDefault="00D56FCF" w:rsidP="00D56FCF">
            <w:pPr>
              <w:jc w:val="center"/>
            </w:pPr>
            <w:r>
              <w:t>11 класс</w:t>
            </w:r>
          </w:p>
        </w:tc>
      </w:tr>
      <w:tr w:rsidR="00D56FCF" w:rsidTr="00D56FCF">
        <w:tc>
          <w:tcPr>
            <w:tcW w:w="558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6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Молодёжь и общество.</w:t>
            </w:r>
          </w:p>
        </w:tc>
        <w:tc>
          <w:tcPr>
            <w:tcW w:w="3038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49" w:type="dxa"/>
          </w:tcPr>
          <w:p w:rsidR="00D56FCF" w:rsidRDefault="00D56FCF" w:rsidP="00B1477F"/>
        </w:tc>
        <w:tc>
          <w:tcPr>
            <w:tcW w:w="1360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56FCF" w:rsidTr="00D56FCF">
        <w:tc>
          <w:tcPr>
            <w:tcW w:w="558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6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Профессия твоей мечты.</w:t>
            </w:r>
          </w:p>
        </w:tc>
        <w:tc>
          <w:tcPr>
            <w:tcW w:w="3038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9" w:type="dxa"/>
          </w:tcPr>
          <w:p w:rsidR="00D56FCF" w:rsidRDefault="00D56FCF" w:rsidP="00B1477F"/>
        </w:tc>
        <w:tc>
          <w:tcPr>
            <w:tcW w:w="1360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6FCF" w:rsidTr="00D56FCF">
        <w:tc>
          <w:tcPr>
            <w:tcW w:w="558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6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Мир современных технологий.</w:t>
            </w:r>
          </w:p>
        </w:tc>
        <w:tc>
          <w:tcPr>
            <w:tcW w:w="3038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9" w:type="dxa"/>
          </w:tcPr>
          <w:p w:rsidR="00D56FCF" w:rsidRDefault="00D56FCF" w:rsidP="00B1477F"/>
        </w:tc>
        <w:tc>
          <w:tcPr>
            <w:tcW w:w="1360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56FCF" w:rsidTr="00D56FCF">
        <w:tc>
          <w:tcPr>
            <w:tcW w:w="558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6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Твоё окружение.</w:t>
            </w:r>
          </w:p>
        </w:tc>
        <w:tc>
          <w:tcPr>
            <w:tcW w:w="3038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49" w:type="dxa"/>
          </w:tcPr>
          <w:p w:rsidR="00D56FCF" w:rsidRDefault="00D56FCF" w:rsidP="00B1477F"/>
        </w:tc>
        <w:tc>
          <w:tcPr>
            <w:tcW w:w="1360" w:type="dxa"/>
          </w:tcPr>
          <w:p w:rsidR="00D56FCF" w:rsidRPr="00253432" w:rsidRDefault="00D56FCF" w:rsidP="0041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4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731BB1" w:rsidRPr="009F3C3F" w:rsidRDefault="00731BB1" w:rsidP="00731BB1"/>
    <w:p w:rsidR="00C60138" w:rsidRDefault="00C60138" w:rsidP="002D5E2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138" w:rsidRDefault="00C60138" w:rsidP="002D5E2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6E3" w:rsidRPr="007834DE" w:rsidRDefault="000166E3" w:rsidP="002D5E2B">
      <w:pPr>
        <w:spacing w:line="240" w:lineRule="auto"/>
        <w:jc w:val="both"/>
        <w:rPr>
          <w:rStyle w:val="6"/>
          <w:rFonts w:eastAsia="Calibri"/>
          <w:sz w:val="24"/>
          <w:szCs w:val="24"/>
        </w:rPr>
      </w:pPr>
    </w:p>
    <w:sectPr w:rsidR="000166E3" w:rsidRPr="007834DE" w:rsidSect="004506B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3E8" w:rsidRDefault="00CF03E8" w:rsidP="006F2B3E">
      <w:pPr>
        <w:spacing w:after="0" w:line="240" w:lineRule="auto"/>
      </w:pPr>
      <w:r>
        <w:separator/>
      </w:r>
    </w:p>
  </w:endnote>
  <w:endnote w:type="continuationSeparator" w:id="0">
    <w:p w:rsidR="00CF03E8" w:rsidRDefault="00CF03E8" w:rsidP="006F2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3E8" w:rsidRDefault="00CF03E8" w:rsidP="006F2B3E">
      <w:pPr>
        <w:spacing w:after="0" w:line="240" w:lineRule="auto"/>
      </w:pPr>
      <w:r>
        <w:separator/>
      </w:r>
    </w:p>
  </w:footnote>
  <w:footnote w:type="continuationSeparator" w:id="0">
    <w:p w:rsidR="00CF03E8" w:rsidRDefault="00CF03E8" w:rsidP="006F2B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1BA8"/>
    <w:multiLevelType w:val="hybridMultilevel"/>
    <w:tmpl w:val="485C7F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51749"/>
    <w:multiLevelType w:val="hybridMultilevel"/>
    <w:tmpl w:val="95A45C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1631A8"/>
    <w:multiLevelType w:val="hybridMultilevel"/>
    <w:tmpl w:val="84A092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8642A2"/>
    <w:multiLevelType w:val="hybridMultilevel"/>
    <w:tmpl w:val="414C8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955F0D"/>
    <w:multiLevelType w:val="hybridMultilevel"/>
    <w:tmpl w:val="8E4ECE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2529593F"/>
    <w:multiLevelType w:val="hybridMultilevel"/>
    <w:tmpl w:val="F25AE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68357D"/>
    <w:multiLevelType w:val="hybridMultilevel"/>
    <w:tmpl w:val="62BAFA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343F21D1"/>
    <w:multiLevelType w:val="hybridMultilevel"/>
    <w:tmpl w:val="2EB88F3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627997"/>
    <w:multiLevelType w:val="hybridMultilevel"/>
    <w:tmpl w:val="3B44F444"/>
    <w:lvl w:ilvl="0" w:tplc="7246875A">
      <w:start w:val="1"/>
      <w:numFmt w:val="bullet"/>
      <w:lvlText w:val=""/>
      <w:lvlJc w:val="left"/>
      <w:pPr>
        <w:tabs>
          <w:tab w:val="num" w:pos="1503"/>
        </w:tabs>
        <w:ind w:left="1503" w:hanging="510"/>
      </w:pPr>
      <w:rPr>
        <w:rFonts w:ascii="Wingdings" w:hAnsi="Wingdings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4B140CBB"/>
    <w:multiLevelType w:val="hybridMultilevel"/>
    <w:tmpl w:val="25489E60"/>
    <w:lvl w:ilvl="0" w:tplc="BDF61D64">
      <w:start w:val="1"/>
      <w:numFmt w:val="bullet"/>
      <w:lvlText w:val="–"/>
      <w:lvlJc w:val="left"/>
      <w:pPr>
        <w:ind w:left="2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1">
    <w:nsid w:val="51946AD1"/>
    <w:multiLevelType w:val="hybridMultilevel"/>
    <w:tmpl w:val="3BAA54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520B4563"/>
    <w:multiLevelType w:val="hybridMultilevel"/>
    <w:tmpl w:val="8A6A8D2C"/>
    <w:lvl w:ilvl="0" w:tplc="BDF61D6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56AA71BC"/>
    <w:multiLevelType w:val="hybridMultilevel"/>
    <w:tmpl w:val="021664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22C0370"/>
    <w:multiLevelType w:val="hybridMultilevel"/>
    <w:tmpl w:val="59D0F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1C02DD"/>
    <w:multiLevelType w:val="hybridMultilevel"/>
    <w:tmpl w:val="B12EC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8A7915"/>
    <w:multiLevelType w:val="hybridMultilevel"/>
    <w:tmpl w:val="B9EC34D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66BB53B2"/>
    <w:multiLevelType w:val="hybridMultilevel"/>
    <w:tmpl w:val="5310E3A6"/>
    <w:lvl w:ilvl="0" w:tplc="BDF61D6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66FE5AEB"/>
    <w:multiLevelType w:val="singleLevel"/>
    <w:tmpl w:val="47EA392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9">
    <w:nsid w:val="691B6F84"/>
    <w:multiLevelType w:val="hybridMultilevel"/>
    <w:tmpl w:val="DC8C6F1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B9466C7"/>
    <w:multiLevelType w:val="hybridMultilevel"/>
    <w:tmpl w:val="6BA41050"/>
    <w:lvl w:ilvl="0" w:tplc="55A280EC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29D8AB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CD85C93"/>
    <w:multiLevelType w:val="hybridMultilevel"/>
    <w:tmpl w:val="1B6EBABE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B304F0"/>
    <w:multiLevelType w:val="hybridMultilevel"/>
    <w:tmpl w:val="5382167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74AB04C6"/>
    <w:multiLevelType w:val="hybridMultilevel"/>
    <w:tmpl w:val="80E8C22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773C13DB"/>
    <w:multiLevelType w:val="hybridMultilevel"/>
    <w:tmpl w:val="80B05C0A"/>
    <w:lvl w:ilvl="0" w:tplc="BDF61D64">
      <w:start w:val="1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5">
    <w:nsid w:val="777474EE"/>
    <w:multiLevelType w:val="hybridMultilevel"/>
    <w:tmpl w:val="FFE6B6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B332D36"/>
    <w:multiLevelType w:val="hybridMultilevel"/>
    <w:tmpl w:val="3FD661F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8">
    <w:nsid w:val="7E4E5D83"/>
    <w:multiLevelType w:val="hybridMultilevel"/>
    <w:tmpl w:val="E13E9672"/>
    <w:lvl w:ilvl="0" w:tplc="BDF61D64">
      <w:start w:val="1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9">
    <w:nsid w:val="7F454D36"/>
    <w:multiLevelType w:val="hybridMultilevel"/>
    <w:tmpl w:val="C6240BC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6"/>
  </w:num>
  <w:num w:numId="5">
    <w:abstractNumId w:val="6"/>
  </w:num>
  <w:num w:numId="6">
    <w:abstractNumId w:val="11"/>
  </w:num>
  <w:num w:numId="7">
    <w:abstractNumId w:val="4"/>
  </w:num>
  <w:num w:numId="8">
    <w:abstractNumId w:val="13"/>
  </w:num>
  <w:num w:numId="9">
    <w:abstractNumId w:val="27"/>
  </w:num>
  <w:num w:numId="10">
    <w:abstractNumId w:val="24"/>
  </w:num>
  <w:num w:numId="11">
    <w:abstractNumId w:val="28"/>
  </w:num>
  <w:num w:numId="12">
    <w:abstractNumId w:val="10"/>
  </w:num>
  <w:num w:numId="13">
    <w:abstractNumId w:val="12"/>
  </w:num>
  <w:num w:numId="14">
    <w:abstractNumId w:val="17"/>
  </w:num>
  <w:num w:numId="15">
    <w:abstractNumId w:val="29"/>
  </w:num>
  <w:num w:numId="16">
    <w:abstractNumId w:val="26"/>
  </w:num>
  <w:num w:numId="17">
    <w:abstractNumId w:val="7"/>
  </w:num>
  <w:num w:numId="18">
    <w:abstractNumId w:val="23"/>
  </w:num>
  <w:num w:numId="19">
    <w:abstractNumId w:val="22"/>
  </w:num>
  <w:num w:numId="20">
    <w:abstractNumId w:val="18"/>
  </w:num>
  <w:num w:numId="21">
    <w:abstractNumId w:val="18"/>
    <w:lvlOverride w:ilvl="0">
      <w:lvl w:ilvl="0">
        <w:start w:val="1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14"/>
  </w:num>
  <w:num w:numId="23">
    <w:abstractNumId w:val="3"/>
  </w:num>
  <w:num w:numId="24">
    <w:abstractNumId w:val="21"/>
  </w:num>
  <w:num w:numId="25">
    <w:abstractNumId w:val="1"/>
  </w:num>
  <w:num w:numId="26">
    <w:abstractNumId w:val="5"/>
  </w:num>
  <w:num w:numId="27">
    <w:abstractNumId w:val="15"/>
  </w:num>
  <w:num w:numId="28">
    <w:abstractNumId w:val="8"/>
  </w:num>
  <w:num w:numId="29">
    <w:abstractNumId w:val="0"/>
  </w:num>
  <w:num w:numId="30">
    <w:abstractNumId w:val="2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CE3"/>
    <w:rsid w:val="000166E3"/>
    <w:rsid w:val="00042C63"/>
    <w:rsid w:val="00052EAD"/>
    <w:rsid w:val="000A137C"/>
    <w:rsid w:val="000C0841"/>
    <w:rsid w:val="000D2CE3"/>
    <w:rsid w:val="002D5E2B"/>
    <w:rsid w:val="00340E60"/>
    <w:rsid w:val="003410D2"/>
    <w:rsid w:val="00393439"/>
    <w:rsid w:val="003B4562"/>
    <w:rsid w:val="00434D23"/>
    <w:rsid w:val="004506BD"/>
    <w:rsid w:val="004E0899"/>
    <w:rsid w:val="00513E79"/>
    <w:rsid w:val="005232BD"/>
    <w:rsid w:val="005D4458"/>
    <w:rsid w:val="005F6660"/>
    <w:rsid w:val="006F2B3E"/>
    <w:rsid w:val="00730E1B"/>
    <w:rsid w:val="00731BB1"/>
    <w:rsid w:val="007834DE"/>
    <w:rsid w:val="007907F9"/>
    <w:rsid w:val="00807B0A"/>
    <w:rsid w:val="00841198"/>
    <w:rsid w:val="008E7D54"/>
    <w:rsid w:val="009A2546"/>
    <w:rsid w:val="009C0931"/>
    <w:rsid w:val="00A107D1"/>
    <w:rsid w:val="00A32B48"/>
    <w:rsid w:val="00AC14CE"/>
    <w:rsid w:val="00B9035A"/>
    <w:rsid w:val="00BB261E"/>
    <w:rsid w:val="00BF78BC"/>
    <w:rsid w:val="00C13934"/>
    <w:rsid w:val="00C31F50"/>
    <w:rsid w:val="00C60138"/>
    <w:rsid w:val="00CC5A61"/>
    <w:rsid w:val="00CF03E8"/>
    <w:rsid w:val="00D462FA"/>
    <w:rsid w:val="00D527DE"/>
    <w:rsid w:val="00D55BBF"/>
    <w:rsid w:val="00D56FCF"/>
    <w:rsid w:val="00DB5620"/>
    <w:rsid w:val="00DE0304"/>
    <w:rsid w:val="00DF7C4B"/>
    <w:rsid w:val="00E0392E"/>
    <w:rsid w:val="00E11B5D"/>
    <w:rsid w:val="00E502CD"/>
    <w:rsid w:val="00F26D4A"/>
    <w:rsid w:val="00F53421"/>
    <w:rsid w:val="00F64378"/>
    <w:rsid w:val="00F8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31F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qFormat/>
    <w:rsid w:val="00C31F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6">
    <w:name w:val="Основной текст (6)"/>
    <w:basedOn w:val="a0"/>
    <w:rsid w:val="000166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6F2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F2B3E"/>
  </w:style>
  <w:style w:type="paragraph" w:styleId="a6">
    <w:name w:val="footer"/>
    <w:basedOn w:val="a"/>
    <w:link w:val="a7"/>
    <w:uiPriority w:val="99"/>
    <w:unhideWhenUsed/>
    <w:rsid w:val="006F2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F2B3E"/>
  </w:style>
  <w:style w:type="character" w:customStyle="1" w:styleId="a8">
    <w:name w:val="Обычный (веб) Знак"/>
    <w:aliases w:val="Обычный (Web) Знак"/>
    <w:link w:val="a9"/>
    <w:uiPriority w:val="99"/>
    <w:semiHidden/>
    <w:locked/>
    <w:rsid w:val="00A107D1"/>
    <w:rPr>
      <w:sz w:val="24"/>
      <w:szCs w:val="24"/>
    </w:rPr>
  </w:style>
  <w:style w:type="paragraph" w:styleId="a9">
    <w:name w:val="Normal (Web)"/>
    <w:aliases w:val="Обычный (Web)"/>
    <w:basedOn w:val="a"/>
    <w:link w:val="a8"/>
    <w:uiPriority w:val="99"/>
    <w:semiHidden/>
    <w:unhideWhenUsed/>
    <w:qFormat/>
    <w:rsid w:val="00A107D1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msonormalbullet1gif">
    <w:name w:val="msonormalbullet1.gif"/>
    <w:basedOn w:val="a"/>
    <w:uiPriority w:val="99"/>
    <w:qFormat/>
    <w:rsid w:val="00A10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46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6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31F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qFormat/>
    <w:rsid w:val="00C31F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6">
    <w:name w:val="Основной текст (6)"/>
    <w:basedOn w:val="a0"/>
    <w:rsid w:val="000166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6F2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F2B3E"/>
  </w:style>
  <w:style w:type="paragraph" w:styleId="a6">
    <w:name w:val="footer"/>
    <w:basedOn w:val="a"/>
    <w:link w:val="a7"/>
    <w:uiPriority w:val="99"/>
    <w:unhideWhenUsed/>
    <w:rsid w:val="006F2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F2B3E"/>
  </w:style>
  <w:style w:type="character" w:customStyle="1" w:styleId="a8">
    <w:name w:val="Обычный (веб) Знак"/>
    <w:aliases w:val="Обычный (Web) Знак"/>
    <w:link w:val="a9"/>
    <w:uiPriority w:val="99"/>
    <w:semiHidden/>
    <w:locked/>
    <w:rsid w:val="00A107D1"/>
    <w:rPr>
      <w:sz w:val="24"/>
      <w:szCs w:val="24"/>
    </w:rPr>
  </w:style>
  <w:style w:type="paragraph" w:styleId="a9">
    <w:name w:val="Normal (Web)"/>
    <w:aliases w:val="Обычный (Web)"/>
    <w:basedOn w:val="a"/>
    <w:link w:val="a8"/>
    <w:uiPriority w:val="99"/>
    <w:semiHidden/>
    <w:unhideWhenUsed/>
    <w:qFormat/>
    <w:rsid w:val="00A107D1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msonormalbullet1gif">
    <w:name w:val="msonormalbullet1.gif"/>
    <w:basedOn w:val="a"/>
    <w:uiPriority w:val="99"/>
    <w:qFormat/>
    <w:rsid w:val="00A10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46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6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26</Pages>
  <Words>8007</Words>
  <Characters>45642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Рогов</dc:creator>
  <cp:keywords/>
  <dc:description/>
  <cp:lastModifiedBy>01</cp:lastModifiedBy>
  <cp:revision>24</cp:revision>
  <dcterms:created xsi:type="dcterms:W3CDTF">2020-05-05T08:29:00Z</dcterms:created>
  <dcterms:modified xsi:type="dcterms:W3CDTF">2020-10-28T07:02:00Z</dcterms:modified>
</cp:coreProperties>
</file>