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0425" cy="76852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0" w:name="_GoBack"/>
      <w:bookmarkEnd w:id="0"/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77A52" w:rsidRDefault="00A77A52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03155A" w:rsidRPr="0003155A" w:rsidRDefault="0003155A" w:rsidP="000315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 xml:space="preserve">Рабочая программа </w:t>
      </w:r>
      <w:r w:rsidRPr="0003155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по учебному предмету «Астрономия»</w:t>
      </w:r>
    </w:p>
    <w:p w:rsidR="00A25CD6" w:rsidRPr="00A25CD6" w:rsidRDefault="0003155A" w:rsidP="00A25CD6">
      <w:pPr>
        <w:spacing w:after="0" w:line="294" w:lineRule="atLeast"/>
        <w:jc w:val="both"/>
        <w:rPr>
          <w:rStyle w:val="3"/>
          <w:rFonts w:eastAsiaTheme="minorHAnsi" w:cstheme="minorBidi"/>
          <w:color w:val="181818"/>
          <w:sz w:val="24"/>
          <w:szCs w:val="24"/>
          <w:shd w:val="clear" w:color="auto" w:fill="auto"/>
          <w:lang w:eastAsia="ru-RU"/>
        </w:rPr>
      </w:pPr>
      <w:r w:rsidRPr="0003155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  </w:t>
      </w:r>
      <w:r w:rsidRPr="00EA36E4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Программа разработана в соответствии с требованиями 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  <w:r w:rsidR="00A25CD6" w:rsidRPr="00183ED1">
        <w:rPr>
          <w:rFonts w:ascii="Times New Roman" w:hAnsi="Times New Roman" w:cs="Times New Roman"/>
          <w:color w:val="181818"/>
          <w:sz w:val="24"/>
          <w:szCs w:val="24"/>
        </w:rPr>
        <w:t xml:space="preserve">- </w:t>
      </w:r>
      <w:r w:rsidR="00A25CD6" w:rsidRPr="00F7352A">
        <w:rPr>
          <w:rStyle w:val="3"/>
          <w:rFonts w:eastAsiaTheme="minorHAnsi"/>
          <w:sz w:val="24"/>
          <w:szCs w:val="24"/>
        </w:rPr>
        <w:t xml:space="preserve">приказа Министерства образования и науки РФ от 17.05.2012 г. </w:t>
      </w:r>
      <w:r w:rsidR="00A25CD6" w:rsidRPr="00F7352A">
        <w:rPr>
          <w:rStyle w:val="3"/>
          <w:rFonts w:eastAsiaTheme="minorHAnsi"/>
          <w:sz w:val="24"/>
          <w:szCs w:val="24"/>
          <w:lang w:val="en-US"/>
        </w:rPr>
        <w:t>N</w:t>
      </w:r>
      <w:r w:rsidR="00A25CD6" w:rsidRPr="00F7352A">
        <w:rPr>
          <w:rStyle w:val="3"/>
          <w:rFonts w:eastAsiaTheme="minorHAnsi"/>
          <w:sz w:val="24"/>
          <w:szCs w:val="24"/>
        </w:rPr>
        <w:t xml:space="preserve"> </w:t>
      </w:r>
      <w:r w:rsidR="00A25CD6">
        <w:rPr>
          <w:rStyle w:val="3"/>
          <w:rFonts w:eastAsiaTheme="minorHAnsi"/>
          <w:sz w:val="24"/>
          <w:szCs w:val="24"/>
        </w:rPr>
        <w:t xml:space="preserve">413 «Об утверждении </w:t>
      </w:r>
      <w:r w:rsidR="00A25CD6" w:rsidRPr="00F7352A">
        <w:rPr>
          <w:rStyle w:val="3"/>
          <w:rFonts w:eastAsiaTheme="minorHAnsi"/>
          <w:sz w:val="24"/>
          <w:szCs w:val="24"/>
        </w:rPr>
        <w:t>федерального государственного образовательного стандарта среднего общего образовани</w:t>
      </w:r>
      <w:r w:rsidR="00A25CD6">
        <w:rPr>
          <w:rStyle w:val="3"/>
          <w:rFonts w:eastAsiaTheme="minorHAnsi"/>
          <w:sz w:val="24"/>
          <w:szCs w:val="24"/>
        </w:rPr>
        <w:t xml:space="preserve">я» (с </w:t>
      </w:r>
      <w:r w:rsidR="00A25CD6" w:rsidRPr="00F7352A">
        <w:rPr>
          <w:rStyle w:val="3"/>
          <w:rFonts w:eastAsiaTheme="minorHAnsi"/>
          <w:sz w:val="24"/>
          <w:szCs w:val="24"/>
        </w:rPr>
        <w:t>изменениями и доп</w:t>
      </w:r>
      <w:r w:rsidR="00A25CD6">
        <w:rPr>
          <w:rStyle w:val="3"/>
          <w:rFonts w:eastAsiaTheme="minorHAnsi"/>
          <w:sz w:val="24"/>
          <w:szCs w:val="24"/>
        </w:rPr>
        <w:t>олнениями от 29 декабря 2014 г.</w:t>
      </w:r>
      <w:r w:rsidR="00A25CD6" w:rsidRPr="00F7352A">
        <w:rPr>
          <w:rStyle w:val="3"/>
          <w:rFonts w:eastAsiaTheme="minorHAnsi"/>
          <w:sz w:val="24"/>
          <w:szCs w:val="24"/>
        </w:rPr>
        <w:t>)</w:t>
      </w:r>
      <w:r w:rsidR="00A25CD6">
        <w:rPr>
          <w:rStyle w:val="3"/>
          <w:rFonts w:eastAsiaTheme="minorHAnsi"/>
          <w:sz w:val="24"/>
          <w:szCs w:val="24"/>
        </w:rPr>
        <w:t>;</w:t>
      </w:r>
    </w:p>
    <w:p w:rsidR="00A25CD6" w:rsidRPr="00F7352A" w:rsidRDefault="00A25CD6" w:rsidP="00A25CD6">
      <w:pPr>
        <w:pStyle w:val="8"/>
        <w:shd w:val="clear" w:color="auto" w:fill="auto"/>
        <w:tabs>
          <w:tab w:val="left" w:pos="946"/>
        </w:tabs>
        <w:spacing w:line="240" w:lineRule="auto"/>
        <w:ind w:right="20" w:firstLine="0"/>
        <w:jc w:val="both"/>
        <w:rPr>
          <w:rStyle w:val="3"/>
          <w:sz w:val="24"/>
          <w:szCs w:val="24"/>
        </w:rPr>
      </w:pPr>
      <w:r>
        <w:rPr>
          <w:rStyle w:val="3"/>
          <w:sz w:val="24"/>
          <w:szCs w:val="24"/>
        </w:rPr>
        <w:t xml:space="preserve">- </w:t>
      </w:r>
      <w:r w:rsidRPr="00F7352A">
        <w:rPr>
          <w:rStyle w:val="3"/>
          <w:sz w:val="24"/>
          <w:szCs w:val="24"/>
        </w:rPr>
        <w:t xml:space="preserve">приказа Министерства образования и науки РФ от 31.12.2015 г. </w:t>
      </w:r>
      <w:r w:rsidRPr="00F7352A">
        <w:rPr>
          <w:rStyle w:val="3"/>
          <w:sz w:val="24"/>
          <w:szCs w:val="24"/>
          <w:lang w:val="en-US"/>
        </w:rPr>
        <w:t>N</w:t>
      </w:r>
      <w:r w:rsidRPr="00F7352A">
        <w:rPr>
          <w:rStyle w:val="3"/>
          <w:sz w:val="24"/>
          <w:szCs w:val="24"/>
        </w:rPr>
        <w:t xml:space="preserve"> 1578 «О внесении в</w:t>
      </w:r>
      <w:r>
        <w:rPr>
          <w:rStyle w:val="3"/>
          <w:sz w:val="24"/>
          <w:szCs w:val="24"/>
        </w:rPr>
        <w:t xml:space="preserve"> </w:t>
      </w:r>
      <w:r w:rsidRPr="00F7352A">
        <w:rPr>
          <w:rStyle w:val="3"/>
          <w:sz w:val="24"/>
          <w:szCs w:val="24"/>
        </w:rPr>
        <w:t>федеральный государственный образовательный стандарт среднего общего образовани</w:t>
      </w:r>
      <w:r>
        <w:rPr>
          <w:rStyle w:val="3"/>
          <w:sz w:val="24"/>
          <w:szCs w:val="24"/>
        </w:rPr>
        <w:t xml:space="preserve">я», утвержденный приказом </w:t>
      </w:r>
      <w:r w:rsidRPr="00F7352A">
        <w:rPr>
          <w:rStyle w:val="3"/>
          <w:sz w:val="24"/>
          <w:szCs w:val="24"/>
        </w:rPr>
        <w:t>Министерства образования и науки РФ</w:t>
      </w:r>
      <w:r>
        <w:rPr>
          <w:rStyle w:val="3"/>
          <w:sz w:val="24"/>
          <w:szCs w:val="24"/>
        </w:rPr>
        <w:t xml:space="preserve"> от 17 мая 2012 г. </w:t>
      </w:r>
      <w:r w:rsidRPr="00F7352A">
        <w:rPr>
          <w:rStyle w:val="3"/>
          <w:sz w:val="24"/>
          <w:szCs w:val="24"/>
          <w:lang w:val="en-US"/>
        </w:rPr>
        <w:t>N</w:t>
      </w:r>
      <w:r>
        <w:rPr>
          <w:rStyle w:val="3"/>
          <w:sz w:val="24"/>
          <w:szCs w:val="24"/>
        </w:rPr>
        <w:t xml:space="preserve"> 413;</w:t>
      </w:r>
    </w:p>
    <w:p w:rsidR="00A25CD6" w:rsidRPr="0058414D" w:rsidRDefault="00A25CD6" w:rsidP="00A25CD6">
      <w:pPr>
        <w:pStyle w:val="8"/>
        <w:shd w:val="clear" w:color="auto" w:fill="auto"/>
        <w:tabs>
          <w:tab w:val="left" w:pos="946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 xml:space="preserve">- </w:t>
      </w:r>
      <w:r w:rsidRPr="00F7352A">
        <w:rPr>
          <w:rStyle w:val="3"/>
          <w:sz w:val="24"/>
          <w:szCs w:val="24"/>
        </w:rPr>
        <w:t xml:space="preserve">приказа Министерства образования и науки РФ от </w:t>
      </w:r>
      <w:r>
        <w:rPr>
          <w:rStyle w:val="3"/>
          <w:sz w:val="24"/>
          <w:szCs w:val="24"/>
        </w:rPr>
        <w:t>29</w:t>
      </w:r>
      <w:r w:rsidRPr="00F7352A">
        <w:rPr>
          <w:rStyle w:val="3"/>
          <w:sz w:val="24"/>
          <w:szCs w:val="24"/>
        </w:rPr>
        <w:t>.</w:t>
      </w:r>
      <w:r>
        <w:rPr>
          <w:rStyle w:val="3"/>
          <w:sz w:val="24"/>
          <w:szCs w:val="24"/>
        </w:rPr>
        <w:t>06</w:t>
      </w:r>
      <w:r w:rsidRPr="00F7352A">
        <w:rPr>
          <w:rStyle w:val="3"/>
          <w:sz w:val="24"/>
          <w:szCs w:val="24"/>
        </w:rPr>
        <w:t>.</w:t>
      </w:r>
      <w:r>
        <w:rPr>
          <w:rStyle w:val="3"/>
          <w:sz w:val="24"/>
          <w:szCs w:val="24"/>
        </w:rPr>
        <w:t>2017</w:t>
      </w:r>
      <w:r w:rsidRPr="00F7352A">
        <w:rPr>
          <w:rStyle w:val="3"/>
          <w:sz w:val="24"/>
          <w:szCs w:val="24"/>
        </w:rPr>
        <w:t xml:space="preserve"> г. </w:t>
      </w:r>
      <w:r w:rsidRPr="00F7352A">
        <w:rPr>
          <w:rStyle w:val="3"/>
          <w:sz w:val="24"/>
          <w:szCs w:val="24"/>
          <w:lang w:val="en-US"/>
        </w:rPr>
        <w:t>N</w:t>
      </w:r>
      <w:r w:rsidRPr="00F7352A">
        <w:rPr>
          <w:rStyle w:val="3"/>
          <w:sz w:val="24"/>
          <w:szCs w:val="24"/>
        </w:rPr>
        <w:t xml:space="preserve"> </w:t>
      </w:r>
      <w:r>
        <w:rPr>
          <w:rStyle w:val="3"/>
          <w:sz w:val="24"/>
          <w:szCs w:val="24"/>
        </w:rPr>
        <w:t>613</w:t>
      </w:r>
      <w:r w:rsidRPr="00F7352A">
        <w:rPr>
          <w:rStyle w:val="3"/>
          <w:sz w:val="24"/>
          <w:szCs w:val="24"/>
        </w:rPr>
        <w:t xml:space="preserve"> «О внесении в</w:t>
      </w:r>
      <w:r>
        <w:rPr>
          <w:rStyle w:val="3"/>
          <w:sz w:val="24"/>
          <w:szCs w:val="24"/>
        </w:rPr>
        <w:t xml:space="preserve"> </w:t>
      </w:r>
      <w:r w:rsidRPr="00F7352A">
        <w:rPr>
          <w:rStyle w:val="3"/>
          <w:sz w:val="24"/>
          <w:szCs w:val="24"/>
        </w:rPr>
        <w:t>федеральный государственный образовательный стандарт среднего общего образовани</w:t>
      </w:r>
      <w:r>
        <w:rPr>
          <w:rStyle w:val="3"/>
          <w:sz w:val="24"/>
          <w:szCs w:val="24"/>
        </w:rPr>
        <w:t xml:space="preserve">я», утвержденный приказом </w:t>
      </w:r>
      <w:r w:rsidRPr="00F7352A">
        <w:rPr>
          <w:rStyle w:val="3"/>
          <w:sz w:val="24"/>
          <w:szCs w:val="24"/>
        </w:rPr>
        <w:t>Министерства образования и науки РФ</w:t>
      </w:r>
      <w:r>
        <w:rPr>
          <w:rStyle w:val="3"/>
          <w:sz w:val="24"/>
          <w:szCs w:val="24"/>
        </w:rPr>
        <w:t xml:space="preserve"> от 17 мая 2012 г. </w:t>
      </w:r>
      <w:r w:rsidRPr="00F7352A">
        <w:rPr>
          <w:rStyle w:val="3"/>
          <w:sz w:val="24"/>
          <w:szCs w:val="24"/>
          <w:lang w:val="en-US"/>
        </w:rPr>
        <w:t>N</w:t>
      </w:r>
      <w:r>
        <w:rPr>
          <w:rStyle w:val="3"/>
          <w:sz w:val="24"/>
          <w:szCs w:val="24"/>
        </w:rPr>
        <w:t xml:space="preserve"> 413;</w:t>
      </w:r>
    </w:p>
    <w:p w:rsidR="0003155A" w:rsidRPr="00EA36E4" w:rsidRDefault="00A25CD6" w:rsidP="00A25CD6">
      <w:pPr>
        <w:spacing w:after="0" w:line="29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414D">
        <w:rPr>
          <w:rFonts w:ascii="Times New Roman" w:hAnsi="Times New Roman" w:cs="Times New Roman"/>
          <w:color w:val="181818"/>
          <w:sz w:val="24"/>
          <w:szCs w:val="24"/>
        </w:rPr>
        <w:t>- в соответствии с Положением о порядке разработки и утверждения рабочих программ</w:t>
      </w:r>
    </w:p>
    <w:p w:rsidR="0003155A" w:rsidRDefault="0003155A" w:rsidP="0003155A">
      <w:pPr>
        <w:spacing w:after="0" w:line="294" w:lineRule="atLeast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- </w:t>
      </w:r>
      <w:r w:rsidRPr="00EA36E4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на основе примерной программы «Астрономия», входящей в состав Примерной основной образовательной программы основного общего образования (одобрена Федеральным учебно-методическим объединением по общему образованию, протокол заседа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ния от 8 апреля 2015 г. №1/15),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Планируемые результаты освоения учебного предмета</w:t>
      </w:r>
    </w:p>
    <w:p w:rsidR="0003155A" w:rsidRDefault="0003155A" w:rsidP="0003155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Астрономия в школе - это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 в безграничной Вселенной, о непрерывно происходящей эволюции нашей планеты, всех космических тел и их систем, а также самой Вселенной. 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Астрономия реализуется за счет </w:t>
      </w:r>
      <w:r w:rsidRPr="00571A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школьного компонента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Изучение курса рассчитан</w:t>
      </w:r>
      <w:r w:rsidR="00392F6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 на 34 часа. При планировании 1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час в неделю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курс будет </w:t>
      </w:r>
      <w:r w:rsidRPr="00AA5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пройден в течение </w:t>
      </w:r>
      <w:r w:rsidR="00392F61" w:rsidRPr="00AA5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полугодия в 10 классе и 1 полугодия в </w:t>
      </w:r>
      <w:r w:rsidRPr="00AA5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</w:t>
      </w:r>
      <w:r w:rsidR="00392F6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классе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 В процессе изучения предмета также обеспечиваются условия для достижения планируемых результатов обучающимися с </w:t>
      </w:r>
      <w:r w:rsidRPr="00392F6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ОВЗ и инвалидами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A5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астрономии в </w:t>
      </w:r>
      <w:r w:rsidR="00392F61" w:rsidRPr="00AA5D47">
        <w:rPr>
          <w:rFonts w:ascii="Times New Roman" w:eastAsia="Times New Roman" w:hAnsi="Times New Roman" w:cs="Times New Roman"/>
          <w:sz w:val="24"/>
          <w:szCs w:val="24"/>
          <w:lang w:eastAsia="ru-RU"/>
        </w:rPr>
        <w:t>10 -11 классах</w:t>
      </w:r>
      <w:r w:rsidRPr="00AA5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даёт возможность обучающимся достичь следующих результатов.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</w:t>
      </w: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Личностные результаты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proofErr w:type="spellStart"/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сформированность</w:t>
      </w:r>
      <w:proofErr w:type="spellEnd"/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познавательных интересов, интеллектуальных и творческих способностей учащихся;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предмету как элементу общечеловеческой культуры;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самостоятельность в приобретении новых знаний и практических умений;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готовность к выбору жизненного пути в соответствии с собственными интересами и возможностями;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мотивация образовательной деятельности школьников на основе личностно ориентированного подхода;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</w:t>
      </w:r>
      <w:proofErr w:type="spellStart"/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Метапредметные</w:t>
      </w:r>
      <w:proofErr w:type="spellEnd"/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результаты: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умение самостоятельно определять цели и составлять планы, осознавая приоритетные и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второстепенные задачи;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умение продуктивно общаться и взаимодействовать с коллегами по совместной деятельности, учитывать позиции другого, эффективно разрешать конфликты;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владение навыками познавательной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 для изучения различных сторон окружающей действительности;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готовность и способность к самостоятельной и ответственной информационной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умение самостоятельно оценивать и принимать решения, определяющие стратегию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поведения, с учётом гражданских и нравственных ценностей;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владение языковыми средствами: умение ясно, логично и точно излагать свою точку зрения, использовать языковые средства, адекватные обсуждаемой проблеме, включая составление текста и презентации материалов с использованием информационных и коммуникационных технологий, участвовать в дискуссии;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 </w:t>
      </w: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Предметные результаты: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</w:t>
      </w:r>
      <w:r w:rsidRPr="00571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«Практические основы астрономии»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позволяют: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воспроизводить определения терминов и понятий (созвездие, высота и кульминация звезд и Солнца, эклиптика, местное, поясное, летнее и  зимнее время);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необходимость введения високосных лет и нового календарного стиля;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наблюдаемые невооруженным глазом движения звезд и Солнца на различных географических широтах, движение и фазы Луны, причины затмений Луны и Солнца;</w:t>
      </w:r>
    </w:p>
    <w:p w:rsidR="0003155A" w:rsidRDefault="0003155A" w:rsidP="0003155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применять звездную карту для поиска на небе определенных созвездий и звезд. 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 результаты изучения темы «Строение Солнечной системы» позволяют: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воспроизводить исторические сведения о становлении и развитии гелиоцентрической системы мира;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воспроизводить определения терминов и понятий (конфигурация планет, синодический и сидерический периоды обращения планет, горизонтальный параллакс, угловые размеры объекта, астрономическая единица);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вычислять расстояние до планет по горизонтальному параллаксу, а их размеры — по угловым размерам и расстоянию;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формулировать законы Кеплера, определять массы планет на основе третьего (уточненного) закона Кеплера;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особенности движения тел Солнечной системы под действием сил тяготения по орбитам с различным эксцентриситетом;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причины возникновения приливов на Земле и возмущений в движении тел Солнечной системы;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особенности движения и маневров космических аппаратов для исследования тел Солнечной системы.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</w:t>
      </w:r>
      <w:r w:rsidRPr="00571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«Природа тел Солнечной системы»</w:t>
      </w: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позволяют: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формулировать и обосновывать основные положения современной гипотезы о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формировании всех тел Солнечной системы из единого газопылевого облака;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определять и различать понятия (Солнечная система, планета, ее спутники, планеты земной группы, планеты-гиганты, кольца планет, малые тела, астероиды, планеты-карлики, кометы, метеоры, болиды, метеориты);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природу Луны и объяснять причины ее отличия от Земли;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перечислять существенные различия природы двух групп планет и объяснять причины их возникновения;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проводить сравнение Меркурия, Венеры и Марса с Землей по рельефу поверхности и составу атмосфер, указывать следы эволюционных изменений природы этих планет;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механизм парникового эффекта и его значение для формирования и сохранения уникальной природы Земли;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характерные особенности природы планет-гигантов, их спутников и колец;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природу малых тел Солнечной системы и объяснять причины их значительных различий;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явления метеора и болида, объяснять процессы, которые происходят при движении тел, влетающих в атмосферу планеты с космической скоростью;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последствия падения на Землю крупных метеоритов;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объяснять сущность </w:t>
      </w:r>
      <w:proofErr w:type="spellStart"/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астероидно</w:t>
      </w:r>
      <w:proofErr w:type="spellEnd"/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-кометной опасности, возможности и способы ее предотвращения.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</w:t>
      </w:r>
      <w:r w:rsidRPr="00571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«Солнце и звезды»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позволяют: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определять и различать понятия (звезда, модель звезды, светимость, парсек, световой год);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физическое состояние вещества Солнца и звезд и источники их энергии;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внутреннее строение Солнца и способы передачи энергии из центра к поверхности;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механизм возникновения на Солнце грануляции и пятен;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наблюдаемые проявления солнечной активности и их влияние на Землю;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вычислять расстояние до звезд по годичному параллаксу;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называть основные отличительные особенности звезд различных последовательностей на диаграмме «спектр - светимость»;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сравнивать модели различных типов звезд с моделью Солнца;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причины изменения светимости переменных звезд;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механизм вспышек новых и сверхновых;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оценивать время существования звезд в зависимости от их массы;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этапы формирования и эволюции звезды;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физические особенности объектов, возникающих на конечной стадии эволюции звезд: белых карликов, нейтронных звезд и черных дыр.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 </w:t>
      </w:r>
      <w:r w:rsidRPr="00571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«Строение и эволюция Вселенной»</w:t>
      </w: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позволяют: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объяснять смысл понятий (космология, Вселенная, модель Вселенной, Большой взрыв, реликтовое излучение);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 основные параметры Галактики (размеры, состав, структура и кинематика);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определять расстояние до звездных скоплений и галактик по цефеидам на основе зависимости «период — светимость»;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распознавать типы галактик (спиральные, эллиптические, неправильные);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сравнивать выводы А. Эйнштейна и А. А. Фридмана относительно модели Вселенной;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обосновывать справедливость модели Фридмана результатами наблюдений «красного смещения» в спектрах галактик;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формулировать закон Хаббла;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определять расстояние до галактик на основе закона Хаббла; по светимости сверхновых;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оценивать возраст Вселенной на основе постоянной Хаббла;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интерпретировать обнаружение реликтового излучения как свидетельство в пользу гипотезы горячей Вселенной;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классифицировать основные периоды эволюции Вселенной с момента начала ее расширения - Большого взрыва.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 </w:t>
      </w:r>
      <w:r w:rsidRPr="00571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«Жизнь и разум во Вселенной»</w:t>
      </w: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позволяют: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систематизировать знания о методах исследования и современном состоянии проблемы существования жизни во Вселенной. 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  способов деятельности должен системно-</w:t>
      </w:r>
      <w:proofErr w:type="spellStart"/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деятельностный</w:t>
      </w:r>
      <w:proofErr w:type="spellEnd"/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подход. В соответствии с этим подходом именно активность обучающихся признается основой достижения развивающих целей образования  — знания не передаются в готовом виде, а добываются учащимися в процессе познавательной деятельности</w:t>
      </w:r>
    </w:p>
    <w:p w:rsidR="0003155A" w:rsidRDefault="003B3DC7" w:rsidP="0003155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  </w:t>
      </w:r>
      <w:r w:rsidR="0003155A" w:rsidRPr="00571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Выпускник научится</w:t>
      </w:r>
    </w:p>
    <w:p w:rsidR="003B3DC7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понимать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смысл понятий: 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метеороид</w:t>
      </w:r>
      <w:proofErr w:type="spellEnd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планета, спутник, звезда, Солнечная система, Галактика, Вселенная, всемирное и поясное время, внесолнечная планета (</w:t>
      </w:r>
      <w:proofErr w:type="spellStart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экзопланета</w:t>
      </w:r>
      <w:proofErr w:type="spellEnd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), спектральная классификация звезд, параллакс, реликтовое излучение, Большой Взрыв, черная дыра;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смысл физических величин:</w:t>
      </w:r>
      <w:r w:rsidR="00392F6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парсек, световой год, астроно</w:t>
      </w:r>
      <w:r w:rsidR="003B3DC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мическая единица, звездная вели</w:t>
      </w:r>
      <w:r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чина;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смысл физического закона Хаббла;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основные этапы освоения космического пространства;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гипотезы происхождения Солнечной системы;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основные характеристики и строение Солнца, солнечной атмосферы;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размеры Галактики, положение и период обращения Солнца относительно центра Галактики;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понимать различия между гелиоцентрической и геоцентрической системами мира;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 </w:t>
      </w:r>
      <w:r w:rsidR="0003155A"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Выпускник получит возможность научиться: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приводить примеры: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описывать и объяснять: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характеризовать</w:t>
      </w:r>
      <w:r w:rsidR="0003155A" w:rsidRPr="0003155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находить на небе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приобретенные знания и умения в практической деятельности и повседневной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03155A" w:rsidRPr="00571AB1" w:rsidRDefault="003B3DC7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различать гипотезы о происхождении Солнечной системы.</w:t>
      </w:r>
    </w:p>
    <w:p w:rsidR="007B02CD" w:rsidRPr="0003155A" w:rsidRDefault="007B02CD" w:rsidP="003B3DC7">
      <w:pPr>
        <w:jc w:val="center"/>
        <w:rPr>
          <w:sz w:val="24"/>
          <w:szCs w:val="24"/>
        </w:rPr>
      </w:pPr>
    </w:p>
    <w:p w:rsidR="0003155A" w:rsidRPr="00571AB1" w:rsidRDefault="0003155A" w:rsidP="003B3DC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 учебного предмета</w:t>
      </w:r>
    </w:p>
    <w:p w:rsidR="0003155A" w:rsidRPr="00571AB1" w:rsidRDefault="003B3DC7" w:rsidP="000315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</w:t>
      </w:r>
      <w:r w:rsidR="0003155A"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е содержание учебного предмета 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Предмет астрономии (2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3B3DC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Астрономия, ее связь с другими науками. Роль астрономии в развитии цивилизации. Структура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масштабы Вселенной. Особенности астрономических методов исследования. Наземные и космические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телескопы, принцип их работы. Всеволновая астрономия: электромагнитное излучение как источник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информации о небесных телах. Практическое применение астрономических исследований. История развития отечественной космонавтики. Первый искусственный спутник Земли, полет Ю. А. Гагарина. Достижения современной космонавтики.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Практические основы астрономии (5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Звезды и созвездия. Видимая звездная величина. Небесная сфера. Особые точки небесной сферы. Небесные координаты. Звездные карты. Видимое движение звезд на различных географических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широтах. Связь видимого расположения объектов на небе и географических координат наблюдателя.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Кульминация светил. Видимое годичное движение Солнца. Эклиптика. Видимое движение 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фазы Луны. Затмения Солнца и Луны. Время и календарь.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Строение Солнечной системы (2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Развитие представлений о строении мира. Геоцентрическая система мира. Становление гелио-центрической системы мира. Конфигурации планет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условия их видимости. Синодический и сидерический (звездный) периоды обращения планет.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Законы движения небесных тел (5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Законы Кеплера. Определение расстояний и размеров тел в Солнечной системе. Горизонтальный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параллакс. Движение небесных тел под действием сил тяготения. Определение массы небесных тел.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Движение искусственных спутников Земли и космических аппаратов в Солнечной системе.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Природа тел Солнечной системы (8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Солнечная система как комплекс тел, имеющих общее происхождение. Земля и Луна -двойная планета. Космические лучи. Исследования Луны космическими аппаратами. Пилотируемые полеты на Луну. Планеты земной группы. Природа Меркурия, Венеры и Марса. Планеты-гиганты, их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спутники и кольца. Малые тела Солнечной системы: астероиды, планеты-карлики, кометы, </w:t>
      </w:r>
      <w:proofErr w:type="spellStart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метеороиды</w:t>
      </w:r>
      <w:proofErr w:type="spellEnd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Метеоры, болиды и метеориты. Астероидная опасность.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Солнце и звезды (6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Излучение и температура Солнца. Состав и строение Солнца. Методы астрономических исследований; спектральный анализ. Физические методы теоретического исследования.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Закон Стефана - Больцмана. Источник энергии Солнца. Атмосфера Солнца. Солнечная активность и ее влияние на Землю. Роль магнитных полей на Солнце. Солнечно-земные связи. Звезды: основные физико-химические характеристики и их взаимосвязь. Годичный параллакс и расстояния до звезд. Светимость, спектр, цвет и температура различных классов звезд. Эффект Доплера. Диаграмма «спектр -светимость» («цвет - светимость»). Массы и размеры звезд. Двойные и кратные звезды. Гравитационные волны. Модели звезд. Переменные и нестационарные звезды. Цефеиды — маяки Вселенной. Эволюция звезд различной массы. Закон смещения Вина.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Строение и эволюция Вселенной (2 ч)</w:t>
      </w:r>
    </w:p>
    <w:p w:rsidR="0003155A" w:rsidRPr="00571AB1" w:rsidRDefault="00544E31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Разнообразие мира галактик. Квазары. Скопления и сверхскопления галактик. Основы современной космологии. «Красное смещение» и закон Хаббла. Эволюция Вселенной. Нестационарная Вселенная А. А. Фридмана. Большой взрыв. Реликтовое излучение. Ускорение расширения Вселенной. «Темная энергия» и </w:t>
      </w:r>
      <w:proofErr w:type="spellStart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антитяготение</w:t>
      </w:r>
      <w:proofErr w:type="spellEnd"/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03155A" w:rsidRPr="00571AB1" w:rsidRDefault="0003155A" w:rsidP="0003155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Жизнь и разум во Вселенной (2 ч)</w:t>
      </w:r>
    </w:p>
    <w:p w:rsidR="0003155A" w:rsidRPr="003B3DC7" w:rsidRDefault="00544E31" w:rsidP="003B3DC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03155A" w:rsidRPr="00571A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космонавтики и радиоастрономии для связи с другими цивилизациями. Планетные системы у других звезд. Человечество заявляет о своем существовании.</w:t>
      </w:r>
    </w:p>
    <w:p w:rsidR="003B3DC7" w:rsidRDefault="0003155A" w:rsidP="003B3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Тематическое планирование</w:t>
      </w:r>
    </w:p>
    <w:p w:rsidR="003B3DC7" w:rsidRPr="00571AB1" w:rsidRDefault="003B3DC7" w:rsidP="003B3D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AB1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34 ч в год, 1 ч в неделю</w:t>
      </w:r>
    </w:p>
    <w:p w:rsidR="0003155A" w:rsidRDefault="0003155A" w:rsidP="003B3DC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584"/>
        <w:gridCol w:w="3312"/>
      </w:tblGrid>
      <w:tr w:rsidR="003B3DC7" w:rsidRPr="003B3DC7" w:rsidTr="003B3DC7">
        <w:tc>
          <w:tcPr>
            <w:tcW w:w="675" w:type="dxa"/>
          </w:tcPr>
          <w:p w:rsidR="003B3DC7" w:rsidRPr="003B3DC7" w:rsidRDefault="003B3DC7" w:rsidP="003B3DC7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84" w:type="dxa"/>
          </w:tcPr>
          <w:p w:rsidR="003B3DC7" w:rsidRPr="003B3DC7" w:rsidRDefault="003B3DC7" w:rsidP="003B3DC7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12" w:type="dxa"/>
          </w:tcPr>
          <w:p w:rsidR="003B3DC7" w:rsidRPr="003B3DC7" w:rsidRDefault="003B3DC7" w:rsidP="003B3DC7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92F61" w:rsidRPr="003B3DC7" w:rsidTr="003B3DC7">
        <w:tc>
          <w:tcPr>
            <w:tcW w:w="675" w:type="dxa"/>
          </w:tcPr>
          <w:p w:rsidR="00392F61" w:rsidRPr="003B3DC7" w:rsidRDefault="00392F61" w:rsidP="003B3DC7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84" w:type="dxa"/>
          </w:tcPr>
          <w:p w:rsidR="00392F61" w:rsidRPr="003B3DC7" w:rsidRDefault="00392F61" w:rsidP="003B3DC7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3312" w:type="dxa"/>
          </w:tcPr>
          <w:p w:rsidR="00392F61" w:rsidRPr="003B3DC7" w:rsidRDefault="00392F61" w:rsidP="003B3DC7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3DC7" w:rsidRPr="003B3DC7" w:rsidTr="003B3DC7">
        <w:tc>
          <w:tcPr>
            <w:tcW w:w="675" w:type="dxa"/>
          </w:tcPr>
          <w:p w:rsidR="003B3DC7" w:rsidRPr="003B3DC7" w:rsidRDefault="003B3DC7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584" w:type="dxa"/>
          </w:tcPr>
          <w:p w:rsidR="003B3DC7" w:rsidRPr="003B3DC7" w:rsidRDefault="003B3DC7" w:rsidP="003B3D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Предмет астрономии</w:t>
            </w:r>
          </w:p>
        </w:tc>
        <w:tc>
          <w:tcPr>
            <w:tcW w:w="3312" w:type="dxa"/>
          </w:tcPr>
          <w:p w:rsidR="003B3DC7" w:rsidRPr="003B3DC7" w:rsidRDefault="003B3DC7" w:rsidP="003B3DC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 ч</w:t>
            </w:r>
          </w:p>
        </w:tc>
      </w:tr>
      <w:tr w:rsidR="003B3DC7" w:rsidRPr="003B3DC7" w:rsidTr="003B3DC7">
        <w:tc>
          <w:tcPr>
            <w:tcW w:w="675" w:type="dxa"/>
          </w:tcPr>
          <w:p w:rsidR="003B3DC7" w:rsidRPr="003B3DC7" w:rsidRDefault="003B3DC7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4" w:type="dxa"/>
          </w:tcPr>
          <w:p w:rsidR="003B3DC7" w:rsidRPr="003B3DC7" w:rsidRDefault="003B3DC7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Практические основы астрономии</w:t>
            </w:r>
            <w:r w:rsidRPr="00571A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12" w:type="dxa"/>
          </w:tcPr>
          <w:p w:rsidR="003B3DC7" w:rsidRPr="003B3DC7" w:rsidRDefault="003B3DC7" w:rsidP="003B3DC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5 ч</w:t>
            </w:r>
          </w:p>
        </w:tc>
      </w:tr>
      <w:tr w:rsidR="003B3DC7" w:rsidRPr="003B3DC7" w:rsidTr="003B3DC7">
        <w:tc>
          <w:tcPr>
            <w:tcW w:w="675" w:type="dxa"/>
          </w:tcPr>
          <w:p w:rsidR="003B3DC7" w:rsidRPr="003B3DC7" w:rsidRDefault="003B3DC7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584" w:type="dxa"/>
          </w:tcPr>
          <w:p w:rsidR="003B3DC7" w:rsidRPr="003B3DC7" w:rsidRDefault="003B3DC7" w:rsidP="003B3DC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Строение Солнечной системы</w:t>
            </w:r>
          </w:p>
        </w:tc>
        <w:tc>
          <w:tcPr>
            <w:tcW w:w="3312" w:type="dxa"/>
          </w:tcPr>
          <w:p w:rsidR="003B3DC7" w:rsidRPr="003B3DC7" w:rsidRDefault="000E7AC4" w:rsidP="003B3DC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6</w:t>
            </w:r>
            <w:r w:rsidR="003B3DC7"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584" w:type="dxa"/>
          </w:tcPr>
          <w:p w:rsidR="000E7AC4" w:rsidRPr="003B3DC7" w:rsidRDefault="000E7AC4" w:rsidP="005206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Природа тел Солнечной системы</w:t>
            </w:r>
            <w:r w:rsidRPr="00571A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12" w:type="dxa"/>
          </w:tcPr>
          <w:p w:rsidR="000E7AC4" w:rsidRPr="003B3DC7" w:rsidRDefault="000E7AC4" w:rsidP="009C4B1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</w:t>
            </w: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584" w:type="dxa"/>
          </w:tcPr>
          <w:p w:rsidR="000E7AC4" w:rsidRPr="00571AB1" w:rsidRDefault="000E7AC4" w:rsidP="0052063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Повторение</w:t>
            </w:r>
          </w:p>
          <w:p w:rsidR="000E7AC4" w:rsidRPr="00571AB1" w:rsidRDefault="000E7AC4" w:rsidP="005206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Промежуточная аттестация. Тест</w:t>
            </w:r>
          </w:p>
        </w:tc>
        <w:tc>
          <w:tcPr>
            <w:tcW w:w="3312" w:type="dxa"/>
          </w:tcPr>
          <w:p w:rsidR="000E7AC4" w:rsidRDefault="000E7AC4" w:rsidP="009C4B1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84" w:type="dxa"/>
          </w:tcPr>
          <w:p w:rsidR="000E7AC4" w:rsidRPr="00571AB1" w:rsidRDefault="000E7AC4" w:rsidP="00392F6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312" w:type="dxa"/>
          </w:tcPr>
          <w:p w:rsidR="000E7AC4" w:rsidRPr="00571AB1" w:rsidRDefault="000E7AC4" w:rsidP="003B3D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17 часов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B3DC7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84" w:type="dxa"/>
          </w:tcPr>
          <w:p w:rsidR="000E7AC4" w:rsidRPr="00571AB1" w:rsidRDefault="000E7AC4" w:rsidP="00392F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3312" w:type="dxa"/>
          </w:tcPr>
          <w:p w:rsidR="000E7AC4" w:rsidRPr="00571AB1" w:rsidRDefault="000E7AC4" w:rsidP="003B3D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584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Природа тел Солнечной системы</w:t>
            </w:r>
            <w:r w:rsidRPr="00571A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12" w:type="dxa"/>
          </w:tcPr>
          <w:p w:rsidR="000E7AC4" w:rsidRPr="00571AB1" w:rsidRDefault="000E7AC4" w:rsidP="00392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6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584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Солнце и звезды</w:t>
            </w:r>
          </w:p>
        </w:tc>
        <w:tc>
          <w:tcPr>
            <w:tcW w:w="3312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6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584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Строение и эволюция Вселенной</w:t>
            </w:r>
            <w:r w:rsidRPr="00571A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12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5584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Жизнь и разум во Вселенной</w:t>
            </w:r>
          </w:p>
        </w:tc>
        <w:tc>
          <w:tcPr>
            <w:tcW w:w="3312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2 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5584" w:type="dxa"/>
          </w:tcPr>
          <w:p w:rsidR="000E7AC4" w:rsidRPr="00571AB1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Повторение</w:t>
            </w:r>
          </w:p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Промежуточная аттестация. Тест</w:t>
            </w:r>
          </w:p>
        </w:tc>
        <w:tc>
          <w:tcPr>
            <w:tcW w:w="3312" w:type="dxa"/>
          </w:tcPr>
          <w:p w:rsidR="000E7AC4" w:rsidRPr="00571AB1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1ч</w:t>
            </w:r>
          </w:p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AB1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1ч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84" w:type="dxa"/>
          </w:tcPr>
          <w:p w:rsidR="000E7AC4" w:rsidRPr="003B3DC7" w:rsidRDefault="000E7AC4" w:rsidP="00392F6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3B3DC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312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17 часов</w:t>
            </w:r>
          </w:p>
        </w:tc>
      </w:tr>
      <w:tr w:rsidR="000E7AC4" w:rsidRPr="003B3DC7" w:rsidTr="003B3DC7">
        <w:tc>
          <w:tcPr>
            <w:tcW w:w="675" w:type="dxa"/>
          </w:tcPr>
          <w:p w:rsidR="000E7AC4" w:rsidRPr="003B3DC7" w:rsidRDefault="000E7AC4" w:rsidP="00392F61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84" w:type="dxa"/>
          </w:tcPr>
          <w:p w:rsidR="000E7AC4" w:rsidRPr="003B3DC7" w:rsidRDefault="000E7AC4" w:rsidP="00392F6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12" w:type="dxa"/>
          </w:tcPr>
          <w:p w:rsidR="000E7AC4" w:rsidRPr="003B3DC7" w:rsidRDefault="000E7AC4" w:rsidP="00392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34 часа</w:t>
            </w:r>
          </w:p>
        </w:tc>
      </w:tr>
    </w:tbl>
    <w:p w:rsidR="0003155A" w:rsidRPr="0003155A" w:rsidRDefault="0003155A" w:rsidP="0003155A">
      <w:pPr>
        <w:jc w:val="both"/>
        <w:rPr>
          <w:sz w:val="24"/>
          <w:szCs w:val="24"/>
        </w:rPr>
      </w:pPr>
    </w:p>
    <w:sectPr w:rsidR="0003155A" w:rsidRPr="00031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F81"/>
    <w:multiLevelType w:val="multilevel"/>
    <w:tmpl w:val="09AC8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00FF9"/>
    <w:multiLevelType w:val="multilevel"/>
    <w:tmpl w:val="E182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22B3B"/>
    <w:multiLevelType w:val="multilevel"/>
    <w:tmpl w:val="7916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515C0"/>
    <w:multiLevelType w:val="multilevel"/>
    <w:tmpl w:val="50A67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086ABA"/>
    <w:multiLevelType w:val="multilevel"/>
    <w:tmpl w:val="4BF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607787"/>
    <w:multiLevelType w:val="multilevel"/>
    <w:tmpl w:val="75B8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AE4CAF"/>
    <w:multiLevelType w:val="multilevel"/>
    <w:tmpl w:val="1348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0804CA"/>
    <w:multiLevelType w:val="multilevel"/>
    <w:tmpl w:val="B0AC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3E"/>
    <w:rsid w:val="0003155A"/>
    <w:rsid w:val="000E7AC4"/>
    <w:rsid w:val="00392F61"/>
    <w:rsid w:val="003B3DC7"/>
    <w:rsid w:val="0041643E"/>
    <w:rsid w:val="00544E31"/>
    <w:rsid w:val="007B02CD"/>
    <w:rsid w:val="00A25CD6"/>
    <w:rsid w:val="00A77A52"/>
    <w:rsid w:val="00AA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25C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текст3"/>
    <w:basedOn w:val="a0"/>
    <w:rsid w:val="00A25C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8">
    <w:name w:val="Основной текст8"/>
    <w:basedOn w:val="a"/>
    <w:qFormat/>
    <w:rsid w:val="00A25CD6"/>
    <w:pPr>
      <w:widowControl w:val="0"/>
      <w:shd w:val="clear" w:color="auto" w:fill="FFFFFF"/>
      <w:spacing w:after="0" w:line="274" w:lineRule="exact"/>
      <w:ind w:hanging="70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A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25C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текст3"/>
    <w:basedOn w:val="a0"/>
    <w:rsid w:val="00A25C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8">
    <w:name w:val="Основной текст8"/>
    <w:basedOn w:val="a"/>
    <w:qFormat/>
    <w:rsid w:val="00A25CD6"/>
    <w:pPr>
      <w:widowControl w:val="0"/>
      <w:shd w:val="clear" w:color="auto" w:fill="FFFFFF"/>
      <w:spacing w:after="0" w:line="274" w:lineRule="exact"/>
      <w:ind w:hanging="70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A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2561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каракчиев</dc:creator>
  <cp:keywords/>
  <dc:description/>
  <cp:lastModifiedBy>01</cp:lastModifiedBy>
  <cp:revision>7</cp:revision>
  <dcterms:created xsi:type="dcterms:W3CDTF">2020-06-15T10:37:00Z</dcterms:created>
  <dcterms:modified xsi:type="dcterms:W3CDTF">2020-10-28T07:02:00Z</dcterms:modified>
</cp:coreProperties>
</file>