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0B" w:rsidRPr="007656E5" w:rsidRDefault="00E27100" w:rsidP="007656E5">
      <w:pPr>
        <w:pStyle w:val="a4"/>
        <w:rPr>
          <w:rFonts w:ascii="Times New Roman" w:hAnsi="Times New Roman" w:cs="Times New Roman"/>
          <w:sz w:val="24"/>
        </w:rPr>
      </w:pPr>
      <w:r w:rsidRPr="00E2710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00700" cy="9884858"/>
            <wp:effectExtent l="0" t="0" r="0" b="0"/>
            <wp:docPr id="1" name="Рисунок 1" descr="K:\Локальные акты\1 партия Новых локальные акты\Новая папка\о совете профилактики безнадзор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Локальные акты\1 партия Новых локальные акты\Новая папка\о совете профилактики безнадзорност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7" t="2689" r="4592" b="6076"/>
                    <a:stretch/>
                  </pic:blipFill>
                  <pic:spPr bwMode="auto">
                    <a:xfrm>
                      <a:off x="0" y="0"/>
                      <a:ext cx="5606886" cy="989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56E5" w:rsidRPr="007656E5">
        <w:rPr>
          <w:rFonts w:ascii="Times New Roman" w:hAnsi="Times New Roman" w:cs="Times New Roman"/>
          <w:sz w:val="24"/>
        </w:rPr>
        <w:t xml:space="preserve">- </w:t>
      </w:r>
      <w:bookmarkStart w:id="0" w:name="_GoBack"/>
      <w:bookmarkEnd w:id="0"/>
      <w:r w:rsidR="0035100B" w:rsidRPr="007656E5">
        <w:rPr>
          <w:rFonts w:ascii="Times New Roman" w:hAnsi="Times New Roman" w:cs="Times New Roman"/>
          <w:sz w:val="24"/>
        </w:rPr>
        <w:lastRenderedPageBreak/>
        <w:t>социально-педагогическая реабилитация несовершенно</w:t>
      </w:r>
      <w:r w:rsidR="0035100B" w:rsidRPr="007656E5">
        <w:rPr>
          <w:rFonts w:ascii="Times New Roman" w:hAnsi="Times New Roman" w:cs="Times New Roman"/>
          <w:sz w:val="24"/>
        </w:rPr>
        <w:softHyphen/>
        <w:t>летних, находящихся в социально опасном положении;</w:t>
      </w:r>
    </w:p>
    <w:p w:rsidR="0035100B" w:rsidRPr="007656E5" w:rsidRDefault="007656E5" w:rsidP="007656E5">
      <w:pPr>
        <w:pStyle w:val="a4"/>
        <w:rPr>
          <w:rFonts w:ascii="Times New Roman" w:hAnsi="Times New Roman" w:cs="Times New Roman"/>
          <w:sz w:val="24"/>
        </w:rPr>
      </w:pPr>
      <w:r w:rsidRPr="007656E5">
        <w:rPr>
          <w:rFonts w:ascii="Times New Roman" w:hAnsi="Times New Roman" w:cs="Times New Roman"/>
          <w:sz w:val="24"/>
        </w:rPr>
        <w:t xml:space="preserve">- </w:t>
      </w:r>
      <w:r w:rsidR="0035100B" w:rsidRPr="007656E5">
        <w:rPr>
          <w:rFonts w:ascii="Times New Roman" w:hAnsi="Times New Roman" w:cs="Times New Roman"/>
          <w:sz w:val="24"/>
        </w:rPr>
        <w:t>выявление и пресечение случаев вовлечения несовершен</w:t>
      </w:r>
      <w:r w:rsidR="0035100B" w:rsidRPr="007656E5">
        <w:rPr>
          <w:rFonts w:ascii="Times New Roman" w:hAnsi="Times New Roman" w:cs="Times New Roman"/>
          <w:sz w:val="24"/>
        </w:rPr>
        <w:softHyphen/>
        <w:t>нолетних в преступную или антиобщественную деятельность.</w:t>
      </w:r>
    </w:p>
    <w:p w:rsidR="0035100B" w:rsidRDefault="0035100B" w:rsidP="007F680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3. Категории лиц, в отношении которых</w:t>
      </w:r>
    </w:p>
    <w:p w:rsidR="0035100B" w:rsidRDefault="0035100B" w:rsidP="007F680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проводится ин</w:t>
      </w:r>
      <w:r>
        <w:rPr>
          <w:b/>
          <w:bCs/>
        </w:rPr>
        <w:softHyphen/>
        <w:t>дивидуальная профилактическая работа</w:t>
      </w:r>
    </w:p>
    <w:p w:rsidR="0035100B" w:rsidRDefault="0035100B" w:rsidP="0035100B">
      <w:pPr>
        <w:pStyle w:val="a3"/>
      </w:pPr>
      <w:r>
        <w:t>3.1. Совет профилактики организует и проводит систему ин</w:t>
      </w:r>
      <w:r>
        <w:softHyphen/>
        <w:t>дивидуальных профилактических мероприятий в отношении следующих категорий несовершеннолетних:</w:t>
      </w:r>
    </w:p>
    <w:p w:rsidR="0035100B" w:rsidRDefault="0035100B" w:rsidP="0035100B">
      <w:pPr>
        <w:pStyle w:val="a3"/>
        <w:numPr>
          <w:ilvl w:val="0"/>
          <w:numId w:val="4"/>
        </w:numPr>
      </w:pPr>
      <w:r>
        <w:t>безнадзорные, беспризорные;</w:t>
      </w:r>
    </w:p>
    <w:p w:rsidR="0035100B" w:rsidRDefault="0035100B" w:rsidP="0035100B">
      <w:pPr>
        <w:pStyle w:val="a3"/>
        <w:numPr>
          <w:ilvl w:val="0"/>
          <w:numId w:val="4"/>
        </w:numPr>
      </w:pPr>
      <w:r>
        <w:t>склонные к бродяжничеству;</w:t>
      </w:r>
    </w:p>
    <w:p w:rsidR="0035100B" w:rsidRDefault="0035100B" w:rsidP="0035100B">
      <w:pPr>
        <w:pStyle w:val="a3"/>
        <w:numPr>
          <w:ilvl w:val="0"/>
          <w:numId w:val="4"/>
        </w:numPr>
      </w:pPr>
      <w:r>
        <w:t xml:space="preserve">употребляющие </w:t>
      </w:r>
      <w:proofErr w:type="spellStart"/>
      <w:r>
        <w:t>психоактивные</w:t>
      </w:r>
      <w:proofErr w:type="spellEnd"/>
      <w:r>
        <w:t xml:space="preserve"> вещества;</w:t>
      </w:r>
    </w:p>
    <w:p w:rsidR="0035100B" w:rsidRDefault="0035100B" w:rsidP="0035100B">
      <w:pPr>
        <w:pStyle w:val="a3"/>
        <w:numPr>
          <w:ilvl w:val="0"/>
          <w:numId w:val="4"/>
        </w:numPr>
      </w:pPr>
      <w:r>
        <w:t>пропускающие учебные занятия без уважительной причины;</w:t>
      </w:r>
    </w:p>
    <w:p w:rsidR="0035100B" w:rsidRDefault="0035100B" w:rsidP="0035100B">
      <w:pPr>
        <w:pStyle w:val="a3"/>
        <w:numPr>
          <w:ilvl w:val="0"/>
          <w:numId w:val="4"/>
        </w:numPr>
      </w:pPr>
      <w:r>
        <w:t>состоящие на учете в органах внутренних дел, комиссии по делам несовершеннолетних и защите их прав при органе ме</w:t>
      </w:r>
      <w:r>
        <w:softHyphen/>
        <w:t>стного самоуправления за совершение антиобщественных дей</w:t>
      </w:r>
      <w:r>
        <w:softHyphen/>
        <w:t>ствий, правонарушений, преступлений;</w:t>
      </w:r>
    </w:p>
    <w:p w:rsidR="0035100B" w:rsidRDefault="009F64C1" w:rsidP="0035100B">
      <w:pPr>
        <w:pStyle w:val="a3"/>
        <w:numPr>
          <w:ilvl w:val="0"/>
          <w:numId w:val="4"/>
        </w:numPr>
      </w:pPr>
      <w:r>
        <w:t>нарушающие Устав МОУ «</w:t>
      </w:r>
      <w:proofErr w:type="spellStart"/>
      <w:r>
        <w:t>Сторожевская</w:t>
      </w:r>
      <w:proofErr w:type="spellEnd"/>
      <w:r>
        <w:t xml:space="preserve"> С</w:t>
      </w:r>
      <w:r w:rsidR="0035100B">
        <w:t>ОШ».</w:t>
      </w:r>
    </w:p>
    <w:p w:rsidR="0035100B" w:rsidRDefault="0035100B" w:rsidP="0035100B">
      <w:pPr>
        <w:pStyle w:val="a3"/>
      </w:pPr>
      <w:r>
        <w:t>3.2. Совет профилактики организует и проводит индивиду</w:t>
      </w:r>
      <w:r>
        <w:softHyphen/>
        <w:t>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</w:t>
      </w:r>
      <w:r>
        <w:softHyphen/>
        <w:t>горий несовершеннолетних. Подобная работа проводится и в слу</w:t>
      </w:r>
      <w:r>
        <w:softHyphen/>
        <w:t>чае их отрицательного влияния на поведение несовершеннолет</w:t>
      </w:r>
      <w:r>
        <w:softHyphen/>
        <w:t>них или жестокого с ними обращения.</w:t>
      </w:r>
    </w:p>
    <w:p w:rsidR="0035100B" w:rsidRDefault="0035100B" w:rsidP="0035100B">
      <w:pPr>
        <w:pStyle w:val="a3"/>
        <w:jc w:val="center"/>
      </w:pPr>
      <w:r>
        <w:rPr>
          <w:b/>
          <w:bCs/>
        </w:rPr>
        <w:t>4. Порядок деятельности Совета профилактики</w:t>
      </w:r>
    </w:p>
    <w:p w:rsidR="0035100B" w:rsidRDefault="009B73C7" w:rsidP="009B73C7">
      <w:pPr>
        <w:pStyle w:val="a3"/>
      </w:pPr>
      <w:r>
        <w:t xml:space="preserve">4.1. </w:t>
      </w:r>
      <w:r w:rsidR="0035100B">
        <w:t>Совет профилактики рассматривает вопросы, отнесен</w:t>
      </w:r>
      <w:r w:rsidR="0035100B">
        <w:softHyphen/>
        <w:t>ные к его компетенции, на своих заседаниях, которые проходят не реже одного раза в четверть (за исключением экстренных случа</w:t>
      </w:r>
      <w:r w:rsidR="0035100B">
        <w:softHyphen/>
        <w:t>ев либо сложившейся обстановки в школе).</w:t>
      </w:r>
    </w:p>
    <w:p w:rsidR="0035100B" w:rsidRDefault="0035100B" w:rsidP="0035100B">
      <w:pPr>
        <w:pStyle w:val="a3"/>
      </w:pPr>
      <w:r>
        <w:t>4.2. При разборе персональных дел (утверждении программ (планов) индивидуальной профилактической работы, осущест</w:t>
      </w:r>
      <w:r>
        <w:softHyphen/>
        <w:t>влении промежуточного контроля за их реализацией, полным завершением данной работы или ее продлением) приглашаются классные руководители, специалисты других учреждений и ве</w:t>
      </w:r>
      <w:r>
        <w:softHyphen/>
        <w:t>домств, родители, общественные воспитатели. В исключитель</w:t>
      </w:r>
      <w:r>
        <w:softHyphen/>
        <w:t>ных случаях родители, общественные воспитатели могут не при</w:t>
      </w:r>
      <w:r>
        <w:softHyphen/>
        <w:t>глашаться на данные заседания, но обязательно должны быть про</w:t>
      </w:r>
      <w:r w:rsidR="009B73C7">
        <w:t>информированы о положении дел. Обу</w:t>
      </w:r>
      <w:r>
        <w:t>ча</w:t>
      </w:r>
      <w:r w:rsidR="00DD0EC0">
        <w:t>ю</w:t>
      </w:r>
      <w:r>
        <w:t>щегося информируют о постановке на внутренний учет, о результатах проводимой работы, снятии с учета, при отрицательном результате - продле</w:t>
      </w:r>
      <w:r>
        <w:softHyphen/>
        <w:t>нии индивидуальной профилактической работы, либо ходатай</w:t>
      </w:r>
      <w:r>
        <w:softHyphen/>
        <w:t>стве перед комиссией по делам несовершеннолетних и защите их прав о принятии административных мер.</w:t>
      </w:r>
    </w:p>
    <w:p w:rsidR="0035100B" w:rsidRDefault="0035100B" w:rsidP="0035100B">
      <w:pPr>
        <w:pStyle w:val="a3"/>
      </w:pPr>
      <w:r>
        <w:t>4.3. Деятельность Совета профилактики планируется на те</w:t>
      </w:r>
      <w:r>
        <w:softHyphen/>
        <w:t>кущий учебный год. План работы обсуждается на заседании Со</w:t>
      </w:r>
      <w:r>
        <w:softHyphen/>
        <w:t>вета профила</w:t>
      </w:r>
      <w:r w:rsidR="009B73C7">
        <w:t>ктики и утверждается руководителем ОО</w:t>
      </w:r>
      <w:r>
        <w:t>. В течение учебного года по мере необходимости в план вносятся коррективы.</w:t>
      </w:r>
    </w:p>
    <w:p w:rsidR="0035100B" w:rsidRDefault="0035100B" w:rsidP="0035100B">
      <w:pPr>
        <w:pStyle w:val="a3"/>
      </w:pPr>
      <w:r>
        <w:t>4.4. Деятельность Совета профилактики строится во взаи</w:t>
      </w:r>
      <w:r>
        <w:softHyphen/>
        <w:t>модействии с комиссией по делам несовершеннолетних, заинтере</w:t>
      </w:r>
      <w:r>
        <w:softHyphen/>
        <w:t>сованными ведомствами, учреждениями, общественными орга</w:t>
      </w:r>
      <w:r>
        <w:softHyphen/>
        <w:t>низациями, проводящими профилактическую воспитательную работу, а также с социально-психологической службой</w:t>
      </w:r>
      <w:r w:rsidR="009B73C7">
        <w:t xml:space="preserve"> школы и муниципалитета.</w:t>
      </w:r>
    </w:p>
    <w:p w:rsidR="0035100B" w:rsidRDefault="0035100B" w:rsidP="0035100B">
      <w:pPr>
        <w:pStyle w:val="a3"/>
      </w:pPr>
      <w:r>
        <w:t>4.5. Деятельность Совета профилактики оформляется в сле</w:t>
      </w:r>
      <w:r>
        <w:softHyphen/>
        <w:t>дующих документах:</w:t>
      </w:r>
    </w:p>
    <w:p w:rsidR="0035100B" w:rsidRDefault="0035100B" w:rsidP="0035100B">
      <w:pPr>
        <w:pStyle w:val="a3"/>
        <w:numPr>
          <w:ilvl w:val="0"/>
          <w:numId w:val="6"/>
        </w:numPr>
      </w:pPr>
      <w:r>
        <w:lastRenderedPageBreak/>
        <w:t>приказ о создании Совета профилактики;</w:t>
      </w:r>
    </w:p>
    <w:p w:rsidR="0035100B" w:rsidRDefault="0035100B" w:rsidP="0035100B">
      <w:pPr>
        <w:pStyle w:val="a3"/>
        <w:numPr>
          <w:ilvl w:val="0"/>
          <w:numId w:val="6"/>
        </w:numPr>
      </w:pPr>
      <w:r>
        <w:t>Положение о Совете профилактики;</w:t>
      </w:r>
    </w:p>
    <w:p w:rsidR="0035100B" w:rsidRDefault="0035100B" w:rsidP="0035100B">
      <w:pPr>
        <w:pStyle w:val="a3"/>
        <w:numPr>
          <w:ilvl w:val="0"/>
          <w:numId w:val="6"/>
        </w:numPr>
      </w:pPr>
      <w:r>
        <w:t xml:space="preserve">журнал протоколов заседаний Совета профилактики; </w:t>
      </w:r>
    </w:p>
    <w:p w:rsidR="0035100B" w:rsidRDefault="0035100B" w:rsidP="0035100B">
      <w:pPr>
        <w:pStyle w:val="a3"/>
      </w:pPr>
      <w:r>
        <w:t xml:space="preserve">- программы (планы) индивидуальной профилактической работы с </w:t>
      </w:r>
      <w:r w:rsidR="00346327">
        <w:t>об</w:t>
      </w:r>
      <w:r>
        <w:t>уча</w:t>
      </w:r>
      <w:r w:rsidR="00B35B0E">
        <w:t>ю</w:t>
      </w:r>
      <w:r>
        <w:t>щимися, состоящими на учете;</w:t>
      </w:r>
    </w:p>
    <w:p w:rsidR="0035100B" w:rsidRDefault="0035100B" w:rsidP="0035100B">
      <w:pPr>
        <w:pStyle w:val="a3"/>
        <w:numPr>
          <w:ilvl w:val="0"/>
          <w:numId w:val="7"/>
        </w:numPr>
      </w:pPr>
      <w:r>
        <w:t>справки, информации, отчеты, приложения, раскрывающие работу Совета профилактики;</w:t>
      </w:r>
    </w:p>
    <w:p w:rsidR="0035100B" w:rsidRDefault="0035100B" w:rsidP="0035100B">
      <w:pPr>
        <w:pStyle w:val="a3"/>
        <w:numPr>
          <w:ilvl w:val="0"/>
          <w:numId w:val="7"/>
        </w:numPr>
      </w:pPr>
      <w:r>
        <w:t>списки учащихся, семей, состоящих на внутреннем и внеш</w:t>
      </w:r>
      <w:r>
        <w:softHyphen/>
        <w:t>нем учете.</w:t>
      </w:r>
    </w:p>
    <w:p w:rsidR="0035100B" w:rsidRDefault="0035100B" w:rsidP="00346327">
      <w:pPr>
        <w:pStyle w:val="a3"/>
        <w:numPr>
          <w:ilvl w:val="1"/>
          <w:numId w:val="13"/>
        </w:numPr>
      </w:pPr>
      <w:r>
        <w:t>Совет профилактики подотчетен</w:t>
      </w:r>
      <w:r w:rsidR="00346327">
        <w:t xml:space="preserve"> руководителю ОО</w:t>
      </w:r>
      <w:r>
        <w:t>.</w:t>
      </w:r>
    </w:p>
    <w:p w:rsidR="0035100B" w:rsidRDefault="0035100B" w:rsidP="0035100B">
      <w:pPr>
        <w:pStyle w:val="a3"/>
        <w:jc w:val="center"/>
      </w:pPr>
      <w:r>
        <w:rPr>
          <w:b/>
          <w:bCs/>
        </w:rPr>
        <w:t>6. Совет профилактики имеет право:</w:t>
      </w:r>
    </w:p>
    <w:p w:rsidR="0035100B" w:rsidRDefault="0035100B" w:rsidP="0035100B">
      <w:pPr>
        <w:pStyle w:val="a3"/>
        <w:numPr>
          <w:ilvl w:val="0"/>
          <w:numId w:val="9"/>
        </w:numPr>
      </w:pPr>
      <w:r>
        <w:t>ставить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</w:t>
      </w:r>
      <w:r>
        <w:softHyphen/>
        <w:t>ветственности;</w:t>
      </w:r>
    </w:p>
    <w:p w:rsidR="0035100B" w:rsidRDefault="0035100B" w:rsidP="0035100B">
      <w:pPr>
        <w:pStyle w:val="a3"/>
        <w:numPr>
          <w:ilvl w:val="0"/>
          <w:numId w:val="9"/>
        </w:numPr>
      </w:pPr>
      <w:r>
        <w:t>инициировать принятие постановления комиссии по делам несовершеннолетних и защите их прав при органе местного са</w:t>
      </w:r>
      <w:r>
        <w:softHyphen/>
        <w:t>моуправления о проведении индивидуальной профилактической работы с привлечением специалистов других ведомств в соот</w:t>
      </w:r>
      <w:r>
        <w:softHyphen/>
        <w:t>ветствии со ст. 6 Закона Российской Федерации «Об основах системы профилактики безнадзорности и правонарушений несо</w:t>
      </w:r>
      <w:r>
        <w:softHyphen/>
        <w:t>вершеннолетних»;</w:t>
      </w:r>
    </w:p>
    <w:p w:rsidR="0035100B" w:rsidRDefault="0035100B" w:rsidP="0035100B">
      <w:pPr>
        <w:pStyle w:val="a3"/>
        <w:numPr>
          <w:ilvl w:val="0"/>
          <w:numId w:val="9"/>
        </w:numPr>
      </w:pPr>
      <w:r>
        <w:t>ходатайствовать перед комиссией по делам несовершенно</w:t>
      </w:r>
      <w:r>
        <w:softHyphen/>
        <w:t>летних</w:t>
      </w:r>
      <w:proofErr w:type="gramStart"/>
      <w:r>
        <w:t xml:space="preserve"> ,</w:t>
      </w:r>
      <w:proofErr w:type="gramEnd"/>
      <w:r>
        <w:t xml:space="preserve"> органами внутренних дел о досрочном снятии с внешнего учета реабилитированных </w:t>
      </w:r>
      <w:r w:rsidR="00346327">
        <w:t>об</w:t>
      </w:r>
      <w:r>
        <w:t>уча</w:t>
      </w:r>
      <w:r w:rsidR="00DD0EC0">
        <w:t>ю</w:t>
      </w:r>
      <w:r>
        <w:t>щихся;</w:t>
      </w:r>
    </w:p>
    <w:p w:rsidR="0035100B" w:rsidRDefault="0035100B" w:rsidP="0035100B">
      <w:pPr>
        <w:pStyle w:val="a3"/>
      </w:pPr>
      <w:r>
        <w:t>- выносить проблемные вопросы на обсуждение педагогиче</w:t>
      </w:r>
      <w:r>
        <w:softHyphen/>
        <w:t>ско</w:t>
      </w:r>
      <w:r w:rsidR="00346327">
        <w:t xml:space="preserve">го совета </w:t>
      </w:r>
      <w:r>
        <w:t xml:space="preserve"> и для при</w:t>
      </w:r>
      <w:r w:rsidR="00346327">
        <w:t>нятия решения руководителем ОО</w:t>
      </w:r>
      <w:r>
        <w:t>.</w:t>
      </w:r>
    </w:p>
    <w:p w:rsidR="0035100B" w:rsidRDefault="0035100B" w:rsidP="0035100B">
      <w:pPr>
        <w:pStyle w:val="a3"/>
        <w:jc w:val="center"/>
      </w:pPr>
      <w:r>
        <w:rPr>
          <w:b/>
          <w:bCs/>
        </w:rPr>
        <w:t>7. Совет профилактики несет ответственность:</w:t>
      </w:r>
    </w:p>
    <w:p w:rsidR="0035100B" w:rsidRDefault="0035100B" w:rsidP="0035100B">
      <w:pPr>
        <w:pStyle w:val="a3"/>
        <w:numPr>
          <w:ilvl w:val="0"/>
          <w:numId w:val="10"/>
        </w:numPr>
      </w:pPr>
      <w:r>
        <w:t>за выполнение плана работы;</w:t>
      </w:r>
    </w:p>
    <w:p w:rsidR="0035100B" w:rsidRDefault="0035100B" w:rsidP="0035100B">
      <w:pPr>
        <w:pStyle w:val="a3"/>
        <w:numPr>
          <w:ilvl w:val="0"/>
          <w:numId w:val="10"/>
        </w:numPr>
      </w:pPr>
      <w:r>
        <w:t>соответствие принятых решений законодательству РФ в области образования и защиты прав</w:t>
      </w:r>
    </w:p>
    <w:p w:rsidR="00BE4DA6" w:rsidRDefault="00BE4DA6"/>
    <w:sectPr w:rsidR="00BE4DA6" w:rsidSect="001605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906"/>
    <w:multiLevelType w:val="multilevel"/>
    <w:tmpl w:val="9D5EA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C7790"/>
    <w:multiLevelType w:val="multilevel"/>
    <w:tmpl w:val="3EEEBD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6BF70DD"/>
    <w:multiLevelType w:val="multilevel"/>
    <w:tmpl w:val="5FDE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A2805"/>
    <w:multiLevelType w:val="multilevel"/>
    <w:tmpl w:val="FD4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E75F8"/>
    <w:multiLevelType w:val="multilevel"/>
    <w:tmpl w:val="EE26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24FC2"/>
    <w:multiLevelType w:val="multilevel"/>
    <w:tmpl w:val="34E2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63F6C"/>
    <w:multiLevelType w:val="multilevel"/>
    <w:tmpl w:val="AA30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03B86"/>
    <w:multiLevelType w:val="multilevel"/>
    <w:tmpl w:val="79D8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06675"/>
    <w:multiLevelType w:val="multilevel"/>
    <w:tmpl w:val="AAD6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44227"/>
    <w:multiLevelType w:val="multilevel"/>
    <w:tmpl w:val="08B45B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38362E"/>
    <w:multiLevelType w:val="multilevel"/>
    <w:tmpl w:val="9A5E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AE6391"/>
    <w:multiLevelType w:val="multilevel"/>
    <w:tmpl w:val="F2C8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35542"/>
    <w:multiLevelType w:val="multilevel"/>
    <w:tmpl w:val="290E5F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C72"/>
    <w:rsid w:val="000C355F"/>
    <w:rsid w:val="001605A6"/>
    <w:rsid w:val="00295D26"/>
    <w:rsid w:val="00346327"/>
    <w:rsid w:val="0035100B"/>
    <w:rsid w:val="00387960"/>
    <w:rsid w:val="005C4EEB"/>
    <w:rsid w:val="00651DF0"/>
    <w:rsid w:val="00685447"/>
    <w:rsid w:val="007656E5"/>
    <w:rsid w:val="007F6804"/>
    <w:rsid w:val="009B73C7"/>
    <w:rsid w:val="009E5C72"/>
    <w:rsid w:val="009F64C1"/>
    <w:rsid w:val="00A41B41"/>
    <w:rsid w:val="00B35B0E"/>
    <w:rsid w:val="00B93BDF"/>
    <w:rsid w:val="00BE4DA6"/>
    <w:rsid w:val="00C52008"/>
    <w:rsid w:val="00DD0EC0"/>
    <w:rsid w:val="00E27100"/>
    <w:rsid w:val="00EA3243"/>
    <w:rsid w:val="00F7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56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20</cp:revision>
  <cp:lastPrinted>2014-01-21T06:14:00Z</cp:lastPrinted>
  <dcterms:created xsi:type="dcterms:W3CDTF">2014-02-19T15:50:00Z</dcterms:created>
  <dcterms:modified xsi:type="dcterms:W3CDTF">2015-03-13T04:51:00Z</dcterms:modified>
</cp:coreProperties>
</file>